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9A4" w:rsidRPr="00E77815" w:rsidRDefault="002D19A4">
      <w:pPr>
        <w:rPr>
          <w:rFonts w:ascii="Times New Roman" w:hAnsi="Times New Roman" w:cs="Times New Roman"/>
        </w:rPr>
      </w:pPr>
    </w:p>
    <w:p w:rsidR="00763914" w:rsidRPr="00EE51F9" w:rsidRDefault="000971D4" w:rsidP="006D5E39">
      <w:pPr>
        <w:spacing w:before="100" w:beforeAutospacing="1" w:after="100" w:afterAutospacing="1"/>
        <w:jc w:val="both"/>
        <w:outlineLvl w:val="2"/>
        <w:rPr>
          <w:rFonts w:ascii="Times New Roman" w:eastAsia="Times New Roman" w:hAnsi="Times New Roman" w:cs="Times New Roman"/>
          <w:color w:val="000000" w:themeColor="text1"/>
          <w:kern w:val="0"/>
          <w14:ligatures w14:val="none"/>
        </w:rPr>
      </w:pPr>
      <w:r w:rsidRPr="00E77815">
        <w:rPr>
          <w:rFonts w:ascii="Times New Roman" w:eastAsia="Times New Roman" w:hAnsi="Times New Roman" w:cs="Times New Roman"/>
          <w:color w:val="000000" w:themeColor="text1"/>
          <w:kern w:val="0"/>
          <w14:ligatures w14:val="none"/>
        </w:rPr>
        <w:t xml:space="preserve">Senior </w:t>
      </w:r>
      <w:r w:rsidR="00763914" w:rsidRPr="00EE51F9">
        <w:rPr>
          <w:rFonts w:ascii="Times New Roman" w:eastAsia="Times New Roman" w:hAnsi="Times New Roman" w:cs="Times New Roman"/>
          <w:color w:val="000000" w:themeColor="text1"/>
          <w:kern w:val="0"/>
          <w14:ligatures w14:val="none"/>
        </w:rPr>
        <w:t>Community Outreach and Engagement Specialist</w:t>
      </w:r>
      <w:r w:rsidR="00763914" w:rsidRPr="00E77815">
        <w:rPr>
          <w:rFonts w:ascii="Times New Roman" w:eastAsia="Times New Roman" w:hAnsi="Times New Roman" w:cs="Times New Roman"/>
          <w:color w:val="000000" w:themeColor="text1"/>
          <w:kern w:val="0"/>
          <w14:ligatures w14:val="none"/>
        </w:rPr>
        <w:t xml:space="preserve"> </w:t>
      </w:r>
      <w:r w:rsidR="006D5E39" w:rsidRPr="00E77815">
        <w:rPr>
          <w:rFonts w:ascii="Times New Roman" w:eastAsia="Times New Roman" w:hAnsi="Times New Roman" w:cs="Times New Roman"/>
          <w:color w:val="000000" w:themeColor="text1"/>
          <w:kern w:val="0"/>
          <w14:ligatures w14:val="none"/>
        </w:rPr>
        <w:tab/>
        <w:t xml:space="preserve">           </w:t>
      </w:r>
      <w:r w:rsidR="00763914" w:rsidRPr="00E77815">
        <w:rPr>
          <w:rFonts w:ascii="Times New Roman" w:eastAsia="Times New Roman" w:hAnsi="Times New Roman" w:cs="Times New Roman"/>
          <w:color w:val="000000" w:themeColor="text1"/>
          <w:kern w:val="0"/>
          <w14:ligatures w14:val="none"/>
        </w:rPr>
        <w:tab/>
        <w:t xml:space="preserve">Posting: </w:t>
      </w:r>
      <w:r w:rsidR="00763914" w:rsidRPr="00E77815">
        <w:rPr>
          <w:rFonts w:ascii="Times New Roman" w:eastAsia="Times New Roman" w:hAnsi="Times New Roman" w:cs="Times New Roman"/>
          <w:color w:val="000000" w:themeColor="text1"/>
          <w:kern w:val="0"/>
          <w:highlight w:val="yellow"/>
          <w14:ligatures w14:val="none"/>
        </w:rPr>
        <w:t>January 15, 2025</w:t>
      </w:r>
    </w:p>
    <w:p w:rsidR="00763914" w:rsidRPr="00EE51F9" w:rsidRDefault="00763914" w:rsidP="00763914">
      <w:pPr>
        <w:spacing w:before="100" w:beforeAutospacing="1" w:after="100" w:afterAutospacing="1"/>
        <w:rPr>
          <w:rFonts w:ascii="Times New Roman" w:eastAsia="Times New Roman" w:hAnsi="Times New Roman" w:cs="Times New Roman"/>
          <w:kern w:val="0"/>
          <w14:ligatures w14:val="none"/>
        </w:rPr>
      </w:pPr>
      <w:r w:rsidRPr="00EE51F9">
        <w:rPr>
          <w:rFonts w:ascii="Times New Roman" w:eastAsia="Times New Roman" w:hAnsi="Times New Roman" w:cs="Times New Roman"/>
          <w:b/>
          <w:bCs/>
          <w:kern w:val="0"/>
          <w:sz w:val="28"/>
          <w:szCs w:val="28"/>
          <w14:ligatures w14:val="none"/>
        </w:rPr>
        <w:t>Position Title</w:t>
      </w:r>
      <w:r w:rsidRPr="00EE51F9">
        <w:rPr>
          <w:rFonts w:ascii="Times New Roman" w:eastAsia="Times New Roman" w:hAnsi="Times New Roman" w:cs="Times New Roman"/>
          <w:kern w:val="0"/>
          <w14:ligatures w14:val="none"/>
        </w:rPr>
        <w:t xml:space="preserve">: </w:t>
      </w:r>
      <w:r w:rsidR="000971D4" w:rsidRPr="00E77815">
        <w:rPr>
          <w:rFonts w:ascii="Times New Roman" w:eastAsia="Times New Roman" w:hAnsi="Times New Roman" w:cs="Times New Roman"/>
          <w:b/>
          <w:bCs/>
          <w:color w:val="0432FF"/>
          <w:kern w:val="0"/>
          <w:sz w:val="28"/>
          <w:szCs w:val="28"/>
          <w14:ligatures w14:val="none"/>
        </w:rPr>
        <w:t>Senior C</w:t>
      </w:r>
      <w:r w:rsidRPr="00EE51F9">
        <w:rPr>
          <w:rFonts w:ascii="Times New Roman" w:eastAsia="Times New Roman" w:hAnsi="Times New Roman" w:cs="Times New Roman"/>
          <w:b/>
          <w:bCs/>
          <w:color w:val="0432FF"/>
          <w:kern w:val="0"/>
          <w:sz w:val="28"/>
          <w:szCs w:val="28"/>
          <w14:ligatures w14:val="none"/>
        </w:rPr>
        <w:t>ommunity Engagement/Outreach Specialist</w:t>
      </w:r>
      <w:r w:rsidRPr="00EE51F9">
        <w:rPr>
          <w:rFonts w:ascii="Times New Roman" w:eastAsia="Times New Roman" w:hAnsi="Times New Roman" w:cs="Times New Roman"/>
          <w:kern w:val="0"/>
          <w14:ligatures w14:val="none"/>
        </w:rPr>
        <w:br/>
      </w:r>
      <w:r w:rsidRPr="00EE51F9">
        <w:rPr>
          <w:rFonts w:ascii="Times New Roman" w:eastAsia="Times New Roman" w:hAnsi="Times New Roman" w:cs="Times New Roman"/>
          <w:b/>
          <w:bCs/>
          <w:kern w:val="0"/>
          <w14:ligatures w14:val="none"/>
        </w:rPr>
        <w:t>Company</w:t>
      </w:r>
      <w:r w:rsidRPr="00EE51F9">
        <w:rPr>
          <w:rFonts w:ascii="Times New Roman" w:eastAsia="Times New Roman" w:hAnsi="Times New Roman" w:cs="Times New Roman"/>
          <w:kern w:val="0"/>
          <w14:ligatures w14:val="none"/>
        </w:rPr>
        <w:t>: Sunrise Ecologic</w:t>
      </w:r>
      <w:r w:rsidRPr="00EE51F9">
        <w:rPr>
          <w:rFonts w:ascii="Times New Roman" w:eastAsia="Times New Roman" w:hAnsi="Times New Roman" w:cs="Times New Roman"/>
          <w:kern w:val="0"/>
          <w14:ligatures w14:val="none"/>
        </w:rPr>
        <w:br/>
      </w:r>
      <w:r w:rsidRPr="00EE51F9">
        <w:rPr>
          <w:rFonts w:ascii="Times New Roman" w:eastAsia="Times New Roman" w:hAnsi="Times New Roman" w:cs="Times New Roman"/>
          <w:b/>
          <w:bCs/>
          <w:kern w:val="0"/>
          <w14:ligatures w14:val="none"/>
        </w:rPr>
        <w:t>Position Type</w:t>
      </w:r>
      <w:r w:rsidRPr="00EE51F9">
        <w:rPr>
          <w:rFonts w:ascii="Times New Roman" w:eastAsia="Times New Roman" w:hAnsi="Times New Roman" w:cs="Times New Roman"/>
          <w:kern w:val="0"/>
          <w14:ligatures w14:val="none"/>
        </w:rPr>
        <w:t>:</w:t>
      </w:r>
    </w:p>
    <w:p w:rsidR="00763914" w:rsidRPr="00EE51F9" w:rsidRDefault="00763914" w:rsidP="00763914">
      <w:pPr>
        <w:numPr>
          <w:ilvl w:val="0"/>
          <w:numId w:val="6"/>
        </w:numPr>
        <w:spacing w:before="100" w:beforeAutospacing="1" w:after="100" w:afterAutospacing="1"/>
        <w:rPr>
          <w:rFonts w:ascii="Times New Roman" w:eastAsia="Times New Roman" w:hAnsi="Times New Roman" w:cs="Times New Roman"/>
          <w:kern w:val="0"/>
          <w14:ligatures w14:val="none"/>
        </w:rPr>
      </w:pPr>
      <w:r w:rsidRPr="00EE51F9">
        <w:rPr>
          <w:rFonts w:ascii="Times New Roman" w:eastAsia="Times New Roman" w:hAnsi="Times New Roman" w:cs="Times New Roman"/>
          <w:kern w:val="0"/>
          <w14:ligatures w14:val="none"/>
        </w:rPr>
        <w:t>Part-time (up to 15 hours/week</w:t>
      </w:r>
      <w:r w:rsidRPr="00E77815">
        <w:rPr>
          <w:rFonts w:ascii="Times New Roman" w:eastAsia="Times New Roman" w:hAnsi="Times New Roman" w:cs="Times New Roman"/>
          <w:kern w:val="0"/>
          <w14:ligatures w14:val="none"/>
        </w:rPr>
        <w:t xml:space="preserve"> for one year</w:t>
      </w:r>
      <w:r w:rsidR="00D03F22">
        <w:rPr>
          <w:rFonts w:ascii="Times New Roman" w:eastAsia="Times New Roman" w:hAnsi="Times New Roman" w:cs="Times New Roman"/>
          <w:kern w:val="0"/>
          <w14:ligatures w14:val="none"/>
        </w:rPr>
        <w:t xml:space="preserve"> with potential for renewal based on funding</w:t>
      </w:r>
      <w:r w:rsidRPr="00EE51F9">
        <w:rPr>
          <w:rFonts w:ascii="Times New Roman" w:eastAsia="Times New Roman" w:hAnsi="Times New Roman" w:cs="Times New Roman"/>
          <w:kern w:val="0"/>
          <w14:ligatures w14:val="none"/>
        </w:rPr>
        <w:t>)</w:t>
      </w:r>
    </w:p>
    <w:p w:rsidR="00763914" w:rsidRPr="00E77815" w:rsidRDefault="00763914" w:rsidP="00763914">
      <w:pPr>
        <w:numPr>
          <w:ilvl w:val="0"/>
          <w:numId w:val="6"/>
        </w:numPr>
        <w:spacing w:before="100" w:beforeAutospacing="1" w:after="100" w:afterAutospacing="1"/>
        <w:rPr>
          <w:rFonts w:ascii="Times New Roman" w:eastAsia="Times New Roman" w:hAnsi="Times New Roman" w:cs="Times New Roman"/>
          <w:kern w:val="0"/>
          <w14:ligatures w14:val="none"/>
        </w:rPr>
      </w:pPr>
      <w:r w:rsidRPr="00EE51F9">
        <w:rPr>
          <w:rFonts w:ascii="Times New Roman" w:eastAsia="Times New Roman" w:hAnsi="Times New Roman" w:cs="Times New Roman"/>
          <w:kern w:val="0"/>
          <w14:ligatures w14:val="none"/>
        </w:rPr>
        <w:t>Remote and in-person (Midcoast events</w:t>
      </w:r>
      <w:r w:rsidRPr="00E77815">
        <w:rPr>
          <w:rFonts w:ascii="Times New Roman" w:eastAsia="Times New Roman" w:hAnsi="Times New Roman" w:cs="Times New Roman"/>
          <w:kern w:val="0"/>
          <w14:ligatures w14:val="none"/>
        </w:rPr>
        <w:t>: Boothbay, Boothbay Harbor, Southport</w:t>
      </w:r>
      <w:r w:rsidRPr="00EE51F9">
        <w:rPr>
          <w:rFonts w:ascii="Times New Roman" w:eastAsia="Times New Roman" w:hAnsi="Times New Roman" w:cs="Times New Roman"/>
          <w:kern w:val="0"/>
          <w14:ligatures w14:val="none"/>
        </w:rPr>
        <w:t>)</w:t>
      </w:r>
    </w:p>
    <w:p w:rsidR="003206AE" w:rsidRPr="00E77815" w:rsidRDefault="003206AE" w:rsidP="003206AE">
      <w:pPr>
        <w:numPr>
          <w:ilvl w:val="0"/>
          <w:numId w:val="6"/>
        </w:numPr>
        <w:spacing w:before="100" w:beforeAutospacing="1" w:after="100" w:afterAutospacing="1"/>
        <w:rPr>
          <w:rFonts w:ascii="Times New Roman" w:eastAsia="Times New Roman" w:hAnsi="Times New Roman" w:cs="Times New Roman"/>
          <w:kern w:val="0"/>
          <w14:ligatures w14:val="none"/>
        </w:rPr>
      </w:pPr>
      <w:r w:rsidRPr="00E77815">
        <w:rPr>
          <w:rFonts w:ascii="Times New Roman" w:hAnsi="Times New Roman" w:cs="Times New Roman"/>
        </w:rPr>
        <w:t>Project-based, with potential for additional hours based on project needs and opportunities for advancement into leadership and executive roles within the company</w:t>
      </w:r>
    </w:p>
    <w:p w:rsidR="00763914" w:rsidRPr="00E77815" w:rsidRDefault="00763914" w:rsidP="003206AE">
      <w:pPr>
        <w:spacing w:before="100" w:beforeAutospacing="1" w:after="100" w:afterAutospacing="1"/>
        <w:rPr>
          <w:rFonts w:ascii="Times New Roman" w:eastAsia="Times New Roman" w:hAnsi="Times New Roman" w:cs="Times New Roman"/>
          <w:kern w:val="0"/>
          <w14:ligatures w14:val="none"/>
        </w:rPr>
      </w:pPr>
      <w:r w:rsidRPr="00EE51F9">
        <w:rPr>
          <w:rFonts w:ascii="Times New Roman" w:eastAsia="Times New Roman" w:hAnsi="Times New Roman" w:cs="Times New Roman"/>
          <w:b/>
          <w:bCs/>
          <w:kern w:val="0"/>
          <w14:ligatures w14:val="none"/>
        </w:rPr>
        <w:t>Compensation</w:t>
      </w:r>
      <w:r w:rsidRPr="00EE51F9">
        <w:rPr>
          <w:rFonts w:ascii="Times New Roman" w:eastAsia="Times New Roman" w:hAnsi="Times New Roman" w:cs="Times New Roman"/>
          <w:kern w:val="0"/>
          <w14:ligatures w14:val="none"/>
        </w:rPr>
        <w:t>: $26-2</w:t>
      </w:r>
      <w:r w:rsidR="003206AE" w:rsidRPr="00E77815">
        <w:rPr>
          <w:rFonts w:ascii="Times New Roman" w:eastAsia="Times New Roman" w:hAnsi="Times New Roman" w:cs="Times New Roman"/>
          <w:kern w:val="0"/>
          <w14:ligatures w14:val="none"/>
        </w:rPr>
        <w:t>7</w:t>
      </w:r>
      <w:r w:rsidRPr="00EE51F9">
        <w:rPr>
          <w:rFonts w:ascii="Times New Roman" w:eastAsia="Times New Roman" w:hAnsi="Times New Roman" w:cs="Times New Roman"/>
          <w:kern w:val="0"/>
          <w14:ligatures w14:val="none"/>
        </w:rPr>
        <w:t>/hour (based on experience and education)</w:t>
      </w:r>
      <w:r w:rsidRPr="00EE51F9">
        <w:rPr>
          <w:rFonts w:ascii="Times New Roman" w:eastAsia="Times New Roman" w:hAnsi="Times New Roman" w:cs="Times New Roman"/>
          <w:kern w:val="0"/>
          <w14:ligatures w14:val="none"/>
        </w:rPr>
        <w:br/>
      </w:r>
      <w:r w:rsidRPr="00EE51F9">
        <w:rPr>
          <w:rFonts w:ascii="Times New Roman" w:eastAsia="Times New Roman" w:hAnsi="Times New Roman" w:cs="Times New Roman"/>
          <w:b/>
          <w:bCs/>
          <w:kern w:val="0"/>
          <w14:ligatures w14:val="none"/>
        </w:rPr>
        <w:t>Reports to</w:t>
      </w:r>
      <w:r w:rsidRPr="00EE51F9">
        <w:rPr>
          <w:rFonts w:ascii="Times New Roman" w:eastAsia="Times New Roman" w:hAnsi="Times New Roman" w:cs="Times New Roman"/>
          <w:kern w:val="0"/>
          <w14:ligatures w14:val="none"/>
        </w:rPr>
        <w:t>: Principal/Owner</w:t>
      </w:r>
    </w:p>
    <w:p w:rsidR="00763914" w:rsidRPr="00E77815" w:rsidRDefault="00763914" w:rsidP="00763914">
      <w:pPr>
        <w:contextualSpacing/>
        <w:rPr>
          <w:rFonts w:ascii="Times New Roman" w:eastAsia="Times New Roman" w:hAnsi="Times New Roman" w:cs="Times New Roman"/>
          <w:kern w:val="0"/>
          <w:sz w:val="28"/>
          <w:szCs w:val="28"/>
          <w14:ligatures w14:val="none"/>
        </w:rPr>
      </w:pPr>
      <w:r w:rsidRPr="003B248B">
        <w:rPr>
          <w:rFonts w:ascii="Times New Roman" w:eastAsia="Times New Roman" w:hAnsi="Times New Roman" w:cs="Times New Roman"/>
          <w:b/>
          <w:bCs/>
          <w:kern w:val="0"/>
          <w:sz w:val="28"/>
          <w:szCs w:val="28"/>
          <w14:ligatures w14:val="none"/>
        </w:rPr>
        <w:t>Position Summary</w:t>
      </w:r>
    </w:p>
    <w:p w:rsidR="00763914" w:rsidRPr="003B248B" w:rsidRDefault="00763914" w:rsidP="00763914">
      <w:pPr>
        <w:contextualSpacing/>
        <w:jc w:val="both"/>
        <w:rPr>
          <w:rFonts w:ascii="Times New Roman" w:eastAsia="Times New Roman" w:hAnsi="Times New Roman" w:cs="Times New Roman"/>
          <w:b/>
          <w:bCs/>
          <w:kern w:val="0"/>
          <w14:ligatures w14:val="none"/>
        </w:rPr>
      </w:pPr>
    </w:p>
    <w:p w:rsidR="00763914" w:rsidRPr="003B248B" w:rsidRDefault="00763914" w:rsidP="00763914">
      <w:pPr>
        <w:contextualSpacing/>
        <w:jc w:val="both"/>
        <w:rPr>
          <w:rFonts w:ascii="Times New Roman" w:eastAsia="Times New Roman" w:hAnsi="Times New Roman" w:cs="Times New Roman"/>
          <w:kern w:val="0"/>
          <w14:ligatures w14:val="none"/>
        </w:rPr>
      </w:pPr>
      <w:r w:rsidRPr="003B248B">
        <w:rPr>
          <w:rFonts w:ascii="Times New Roman" w:eastAsia="Times New Roman" w:hAnsi="Times New Roman" w:cs="Times New Roman"/>
          <w:kern w:val="0"/>
          <w14:ligatures w14:val="none"/>
        </w:rPr>
        <w:t xml:space="preserve">The </w:t>
      </w:r>
      <w:r w:rsidRPr="003B248B">
        <w:rPr>
          <w:rFonts w:ascii="Times New Roman" w:eastAsia="Times New Roman" w:hAnsi="Times New Roman" w:cs="Times New Roman"/>
          <w:b/>
          <w:bCs/>
          <w:kern w:val="0"/>
          <w14:ligatures w14:val="none"/>
        </w:rPr>
        <w:t>Community Outreach and Engagement Specialist will</w:t>
      </w:r>
      <w:r w:rsidRPr="003B248B">
        <w:rPr>
          <w:rFonts w:ascii="Times New Roman" w:eastAsia="Times New Roman" w:hAnsi="Times New Roman" w:cs="Times New Roman"/>
          <w:kern w:val="0"/>
          <w14:ligatures w14:val="none"/>
        </w:rPr>
        <w:t xml:space="preserve"> serve as a key bridge between </w:t>
      </w:r>
      <w:r w:rsidRPr="003B248B">
        <w:rPr>
          <w:rFonts w:ascii="Times New Roman" w:eastAsia="Times New Roman" w:hAnsi="Times New Roman" w:cs="Times New Roman"/>
          <w:b/>
          <w:bCs/>
          <w:kern w:val="0"/>
          <w14:ligatures w14:val="none"/>
        </w:rPr>
        <w:t>Sunrise Ecologic</w:t>
      </w:r>
      <w:r w:rsidRPr="00E77815">
        <w:rPr>
          <w:rFonts w:ascii="Times New Roman" w:eastAsia="Times New Roman" w:hAnsi="Times New Roman" w:cs="Times New Roman"/>
          <w:b/>
          <w:bCs/>
          <w:kern w:val="0"/>
          <w14:ligatures w14:val="none"/>
        </w:rPr>
        <w:t>’s</w:t>
      </w:r>
      <w:r w:rsidRPr="00E77815">
        <w:rPr>
          <w:rFonts w:ascii="Times New Roman" w:eastAsia="Times New Roman" w:hAnsi="Times New Roman" w:cs="Times New Roman"/>
          <w:kern w:val="0"/>
          <w14:ligatures w14:val="none"/>
        </w:rPr>
        <w:t xml:space="preserve"> regional vulnerability assessment of climate impacts</w:t>
      </w:r>
      <w:r w:rsidRPr="003B248B">
        <w:rPr>
          <w:rFonts w:ascii="Times New Roman" w:eastAsia="Times New Roman" w:hAnsi="Times New Roman" w:cs="Times New Roman"/>
          <w:kern w:val="0"/>
          <w14:ligatures w14:val="none"/>
        </w:rPr>
        <w:t xml:space="preserve">, the </w:t>
      </w:r>
      <w:r w:rsidRPr="003B248B">
        <w:rPr>
          <w:rFonts w:ascii="Times New Roman" w:eastAsia="Times New Roman" w:hAnsi="Times New Roman" w:cs="Times New Roman"/>
          <w:b/>
          <w:bCs/>
          <w:kern w:val="0"/>
          <w14:ligatures w14:val="none"/>
        </w:rPr>
        <w:t xml:space="preserve">Boothbay Region Climate Action Team (BRCAT), </w:t>
      </w:r>
      <w:r w:rsidRPr="00E77815">
        <w:rPr>
          <w:rFonts w:ascii="Times New Roman" w:hAnsi="Times New Roman" w:cs="Times New Roman"/>
        </w:rPr>
        <w:t>and community stakeholders. This role emphasizes fostering meaningful connections, collaborating with the Communication Coordinator, and empowering community members to participate in leadership and decision-making processes. The specialist will develop and implement outreach strategies that promote equitable engagement, enhance collaboration, and drive community-led climate resilience initiatives for the Boothbay Region to serve as an example for neighboring communities.</w:t>
      </w:r>
    </w:p>
    <w:p w:rsidR="00763914" w:rsidRPr="00E77815" w:rsidRDefault="00763914" w:rsidP="00763914">
      <w:pPr>
        <w:contextualSpacing/>
        <w:rPr>
          <w:rFonts w:ascii="Times New Roman" w:eastAsia="Times New Roman" w:hAnsi="Times New Roman" w:cs="Times New Roman"/>
          <w:kern w:val="0"/>
          <w14:ligatures w14:val="none"/>
        </w:rPr>
      </w:pPr>
    </w:p>
    <w:p w:rsidR="00763914" w:rsidRPr="00E77815" w:rsidRDefault="00763914" w:rsidP="00763914">
      <w:pPr>
        <w:spacing w:before="100" w:beforeAutospacing="1" w:after="100" w:afterAutospacing="1"/>
        <w:contextualSpacing/>
        <w:outlineLvl w:val="2"/>
        <w:rPr>
          <w:rFonts w:ascii="Times New Roman" w:eastAsia="Times New Roman" w:hAnsi="Times New Roman" w:cs="Times New Roman"/>
          <w:b/>
          <w:bCs/>
          <w:kern w:val="0"/>
          <w:sz w:val="28"/>
          <w:szCs w:val="28"/>
          <w14:ligatures w14:val="none"/>
        </w:rPr>
      </w:pPr>
      <w:r w:rsidRPr="00E77815">
        <w:rPr>
          <w:rFonts w:ascii="Times New Roman" w:eastAsia="Times New Roman" w:hAnsi="Times New Roman" w:cs="Times New Roman"/>
          <w:b/>
          <w:bCs/>
          <w:kern w:val="0"/>
          <w:sz w:val="28"/>
          <w:szCs w:val="28"/>
          <w14:ligatures w14:val="none"/>
        </w:rPr>
        <w:t>Key Responsibilities</w:t>
      </w:r>
    </w:p>
    <w:p w:rsidR="00763914" w:rsidRPr="00E77815" w:rsidRDefault="00763914" w:rsidP="00763914">
      <w:pPr>
        <w:spacing w:before="100" w:beforeAutospacing="1" w:after="100" w:afterAutospacing="1"/>
        <w:contextualSpacing/>
        <w:outlineLvl w:val="2"/>
        <w:rPr>
          <w:rFonts w:ascii="Times New Roman" w:eastAsia="Times New Roman" w:hAnsi="Times New Roman" w:cs="Times New Roman"/>
          <w:b/>
          <w:bCs/>
          <w:kern w:val="0"/>
          <w14:ligatures w14:val="none"/>
        </w:rPr>
      </w:pPr>
    </w:p>
    <w:p w:rsidR="00763914" w:rsidRPr="00E77815" w:rsidRDefault="00763914" w:rsidP="00763914">
      <w:pPr>
        <w:numPr>
          <w:ilvl w:val="0"/>
          <w:numId w:val="1"/>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Community Engagement and Outreach</w:t>
      </w:r>
    </w:p>
    <w:p w:rsidR="00763914" w:rsidRPr="00E77815" w:rsidRDefault="00763914" w:rsidP="00763914">
      <w:pPr>
        <w:pStyle w:val="ListParagraph"/>
        <w:numPr>
          <w:ilvl w:val="0"/>
          <w:numId w:val="7"/>
        </w:numPr>
        <w:spacing w:before="0" w:after="0" w:line="240" w:lineRule="auto"/>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Design and implement equitable outreach strategies for engaging vulnerable groups (e.g., older adults, youth, town officials, disabled individuals, and locally owned organizations).</w:t>
      </w:r>
    </w:p>
    <w:p w:rsidR="00763914" w:rsidRPr="00E77815" w:rsidRDefault="00763914" w:rsidP="00763914">
      <w:pPr>
        <w:pStyle w:val="ListParagraph"/>
        <w:numPr>
          <w:ilvl w:val="0"/>
          <w:numId w:val="7"/>
        </w:numPr>
        <w:spacing w:before="0" w:after="0" w:line="240" w:lineRule="auto"/>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Organize and facilitate public meetings, workshops, and focus groups to support vulnerability assessments and climate education.</w:t>
      </w:r>
    </w:p>
    <w:p w:rsidR="00763914" w:rsidRPr="00E77815" w:rsidRDefault="00763914" w:rsidP="00763914">
      <w:pPr>
        <w:pStyle w:val="ListParagraph"/>
        <w:numPr>
          <w:ilvl w:val="0"/>
          <w:numId w:val="7"/>
        </w:numPr>
        <w:spacing w:before="0" w:after="0" w:line="240" w:lineRule="auto"/>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Build and maintain relationships with community leaders and key stakeholders.</w:t>
      </w:r>
    </w:p>
    <w:p w:rsidR="00763914" w:rsidRPr="00E77815" w:rsidRDefault="00763914" w:rsidP="00763914">
      <w:pPr>
        <w:pStyle w:val="ListParagraph"/>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 xml:space="preserve">Serve as the liaison between </w:t>
      </w:r>
      <w:r w:rsidRPr="00E77815">
        <w:rPr>
          <w:rFonts w:ascii="Times New Roman" w:eastAsia="Times New Roman" w:hAnsi="Times New Roman" w:cs="Times New Roman"/>
          <w:b/>
          <w:bCs/>
          <w:kern w:val="0"/>
          <w14:ligatures w14:val="none"/>
        </w:rPr>
        <w:t>Sunrise Ecologic</w:t>
      </w:r>
      <w:r w:rsidRPr="00E77815">
        <w:rPr>
          <w:rFonts w:ascii="Times New Roman" w:eastAsia="Times New Roman" w:hAnsi="Times New Roman" w:cs="Times New Roman"/>
          <w:kern w:val="0"/>
          <w14:ligatures w14:val="none"/>
        </w:rPr>
        <w:t xml:space="preserve"> and climate action teams, ensuring open communication and addressing concerns.</w:t>
      </w:r>
    </w:p>
    <w:p w:rsidR="00763914" w:rsidRPr="00E77815" w:rsidRDefault="00763914" w:rsidP="00763914">
      <w:pPr>
        <w:numPr>
          <w:ilvl w:val="0"/>
          <w:numId w:val="1"/>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 xml:space="preserve">Project Management </w:t>
      </w:r>
    </w:p>
    <w:p w:rsidR="00763914" w:rsidRPr="00E77815" w:rsidRDefault="00763914" w:rsidP="00763914">
      <w:pPr>
        <w:pStyle w:val="ListParagraph"/>
        <w:numPr>
          <w:ilvl w:val="0"/>
          <w:numId w:val="8"/>
        </w:numPr>
        <w:spacing w:before="0" w:after="0"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Plan, implement, and evaluate outreach activities with climate action teams.</w:t>
      </w:r>
    </w:p>
    <w:p w:rsidR="00763914" w:rsidRPr="00E77815" w:rsidRDefault="00763914" w:rsidP="00763914">
      <w:pPr>
        <w:pStyle w:val="ListParagraph"/>
        <w:numPr>
          <w:ilvl w:val="0"/>
          <w:numId w:val="8"/>
        </w:numPr>
        <w:spacing w:before="0" w:after="0"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Work with technical teams to simplify complex climate resilience (mitigation &amp; adaptation) concepts for broader audiences.</w:t>
      </w:r>
    </w:p>
    <w:p w:rsidR="009A0A47" w:rsidRPr="00E77815" w:rsidRDefault="009A0A47" w:rsidP="009A0A47">
      <w:pPr>
        <w:ind w:left="720"/>
        <w:rPr>
          <w:rFonts w:ascii="Times New Roman" w:eastAsia="Times New Roman" w:hAnsi="Times New Roman" w:cs="Times New Roman"/>
          <w:kern w:val="0"/>
          <w14:ligatures w14:val="none"/>
        </w:rPr>
      </w:pPr>
    </w:p>
    <w:p w:rsidR="00763914" w:rsidRPr="00E77815" w:rsidRDefault="00763914" w:rsidP="00763914">
      <w:pPr>
        <w:pStyle w:val="ListParagraph"/>
        <w:numPr>
          <w:ilvl w:val="0"/>
          <w:numId w:val="8"/>
        </w:numPr>
        <w:spacing w:before="0" w:after="0"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Meet project timelines, milestones, and deliverables using project management, time tracking, and scheduling software (e.g., Activecollab, Toggl, Calendly, Doodle).</w:t>
      </w:r>
    </w:p>
    <w:p w:rsidR="00763914" w:rsidRDefault="00763914" w:rsidP="0076391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Create progress reports and presentations for stakeholders.</w:t>
      </w:r>
    </w:p>
    <w:p w:rsidR="00B00D16" w:rsidRPr="00E77815" w:rsidRDefault="00B00D16" w:rsidP="0076391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Other duties as assigned by the </w:t>
      </w:r>
      <w:r w:rsidR="00D03F22">
        <w:rPr>
          <w:rFonts w:ascii="Times New Roman" w:eastAsia="Times New Roman" w:hAnsi="Times New Roman" w:cs="Times New Roman"/>
          <w:kern w:val="0"/>
          <w14:ligatures w14:val="none"/>
        </w:rPr>
        <w:t>principal</w:t>
      </w:r>
      <w:r>
        <w:rPr>
          <w:rFonts w:ascii="Times New Roman" w:eastAsia="Times New Roman" w:hAnsi="Times New Roman" w:cs="Times New Roman"/>
          <w:kern w:val="0"/>
          <w14:ligatures w14:val="none"/>
        </w:rPr>
        <w:t>.</w:t>
      </w:r>
    </w:p>
    <w:p w:rsidR="00763914" w:rsidRPr="00E77815" w:rsidRDefault="00763914" w:rsidP="00763914">
      <w:pPr>
        <w:pStyle w:val="ListParagraph"/>
        <w:spacing w:before="100" w:beforeAutospacing="1" w:after="100" w:afterAutospacing="1" w:line="240" w:lineRule="auto"/>
        <w:ind w:left="1440" w:firstLine="0"/>
        <w:rPr>
          <w:rFonts w:ascii="Times New Roman" w:eastAsia="Times New Roman" w:hAnsi="Times New Roman" w:cs="Times New Roman"/>
          <w:kern w:val="0"/>
          <w14:ligatures w14:val="none"/>
        </w:rPr>
      </w:pPr>
    </w:p>
    <w:p w:rsidR="00763914" w:rsidRPr="00E77815" w:rsidRDefault="00763914" w:rsidP="00763914">
      <w:pPr>
        <w:pStyle w:val="ListParagraph"/>
        <w:numPr>
          <w:ilvl w:val="0"/>
          <w:numId w:val="1"/>
        </w:numPr>
        <w:spacing w:before="100" w:beforeAutospacing="1" w:after="100" w:afterAutospacing="1"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Leadership Development</w:t>
      </w:r>
    </w:p>
    <w:p w:rsidR="00763914" w:rsidRPr="005B5237" w:rsidRDefault="00763914" w:rsidP="00763914">
      <w:pPr>
        <w:numPr>
          <w:ilvl w:val="0"/>
          <w:numId w:val="5"/>
        </w:numPr>
        <w:spacing w:before="100" w:beforeAutospacing="1" w:after="100" w:afterAutospacing="1"/>
        <w:contextualSpacing/>
        <w:jc w:val="both"/>
        <w:rPr>
          <w:rFonts w:ascii="Times New Roman" w:eastAsia="Times New Roman" w:hAnsi="Times New Roman" w:cs="Times New Roman"/>
          <w:kern w:val="0"/>
          <w14:ligatures w14:val="none"/>
        </w:rPr>
      </w:pPr>
      <w:r w:rsidRPr="005B5237">
        <w:rPr>
          <w:rFonts w:ascii="Times New Roman" w:eastAsia="Times New Roman" w:hAnsi="Times New Roman" w:cs="Times New Roman"/>
          <w:kern w:val="0"/>
          <w14:ligatures w14:val="none"/>
        </w:rPr>
        <w:t>Support BRCAT in building leadership capacity through training, mentorship, and collaborative opportunities.</w:t>
      </w:r>
    </w:p>
    <w:p w:rsidR="00763914" w:rsidRPr="005B5237" w:rsidRDefault="00763914" w:rsidP="00763914">
      <w:pPr>
        <w:numPr>
          <w:ilvl w:val="0"/>
          <w:numId w:val="5"/>
        </w:numPr>
        <w:spacing w:before="100" w:beforeAutospacing="1" w:after="100" w:afterAutospacing="1"/>
        <w:contextualSpacing/>
        <w:jc w:val="both"/>
        <w:rPr>
          <w:rFonts w:ascii="Times New Roman" w:eastAsia="Times New Roman" w:hAnsi="Times New Roman" w:cs="Times New Roman"/>
          <w:kern w:val="0"/>
          <w14:ligatures w14:val="none"/>
        </w:rPr>
      </w:pPr>
      <w:r w:rsidRPr="005B5237">
        <w:rPr>
          <w:rFonts w:ascii="Times New Roman" w:eastAsia="Times New Roman" w:hAnsi="Times New Roman" w:cs="Times New Roman"/>
          <w:kern w:val="0"/>
          <w14:ligatures w14:val="none"/>
        </w:rPr>
        <w:t xml:space="preserve">Foster youth and community leadership opportunities, particularly through student involvement in climate-related initiatives (e.g., </w:t>
      </w:r>
      <w:r w:rsidRPr="00E77815">
        <w:rPr>
          <w:rFonts w:ascii="Times New Roman" w:eastAsia="Times New Roman" w:hAnsi="Times New Roman" w:cs="Times New Roman"/>
          <w:kern w:val="0"/>
          <w14:ligatures w14:val="none"/>
        </w:rPr>
        <w:t xml:space="preserve">CAG2024-4 </w:t>
      </w:r>
      <w:r w:rsidRPr="005B5237">
        <w:rPr>
          <w:rFonts w:ascii="Times New Roman" w:eastAsia="Times New Roman" w:hAnsi="Times New Roman" w:cs="Times New Roman"/>
          <w:kern w:val="0"/>
          <w14:ligatures w14:val="none"/>
        </w:rPr>
        <w:t>Task 3).</w:t>
      </w:r>
    </w:p>
    <w:p w:rsidR="00763914" w:rsidRPr="005B5237" w:rsidRDefault="00763914" w:rsidP="00763914">
      <w:pPr>
        <w:numPr>
          <w:ilvl w:val="0"/>
          <w:numId w:val="5"/>
        </w:numPr>
        <w:spacing w:before="100" w:beforeAutospacing="1" w:after="100" w:afterAutospacing="1"/>
        <w:contextualSpacing/>
        <w:jc w:val="both"/>
        <w:rPr>
          <w:rFonts w:ascii="Times New Roman" w:eastAsia="Times New Roman" w:hAnsi="Times New Roman" w:cs="Times New Roman"/>
          <w:kern w:val="0"/>
          <w14:ligatures w14:val="none"/>
        </w:rPr>
      </w:pPr>
      <w:r w:rsidRPr="005B5237">
        <w:rPr>
          <w:rFonts w:ascii="Times New Roman" w:eastAsia="Times New Roman" w:hAnsi="Times New Roman" w:cs="Times New Roman"/>
          <w:kern w:val="0"/>
          <w14:ligatures w14:val="none"/>
        </w:rPr>
        <w:t>Supervise and mentor student interns, providing guidance on their roles and professional growth.</w:t>
      </w:r>
    </w:p>
    <w:p w:rsidR="00763914" w:rsidRPr="00E77815" w:rsidRDefault="00763914" w:rsidP="00763914">
      <w:pPr>
        <w:numPr>
          <w:ilvl w:val="0"/>
          <w:numId w:val="5"/>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 xml:space="preserve">Strengthen </w:t>
      </w:r>
      <w:r w:rsidRPr="00E77815">
        <w:rPr>
          <w:rFonts w:ascii="Times New Roman" w:eastAsia="Times New Roman" w:hAnsi="Times New Roman" w:cs="Times New Roman"/>
          <w:b/>
          <w:bCs/>
          <w:kern w:val="0"/>
          <w14:ligatures w14:val="none"/>
        </w:rPr>
        <w:t>BRCAT</w:t>
      </w:r>
      <w:r w:rsidRPr="00E77815">
        <w:rPr>
          <w:rFonts w:ascii="Times New Roman" w:eastAsia="Times New Roman" w:hAnsi="Times New Roman" w:cs="Times New Roman"/>
          <w:kern w:val="0"/>
          <w14:ligatures w14:val="none"/>
        </w:rPr>
        <w:t xml:space="preserve"> governance and decision-making processes.</w:t>
      </w:r>
    </w:p>
    <w:p w:rsidR="00763914" w:rsidRPr="00E77815" w:rsidRDefault="00763914" w:rsidP="00763914">
      <w:pPr>
        <w:spacing w:before="100" w:beforeAutospacing="1" w:after="100" w:afterAutospacing="1"/>
        <w:ind w:left="1440"/>
        <w:contextualSpacing/>
        <w:jc w:val="both"/>
        <w:rPr>
          <w:rFonts w:ascii="Times New Roman" w:eastAsia="Times New Roman" w:hAnsi="Times New Roman" w:cs="Times New Roman"/>
          <w:kern w:val="0"/>
          <w14:ligatures w14:val="none"/>
        </w:rPr>
      </w:pPr>
    </w:p>
    <w:p w:rsidR="00763914" w:rsidRPr="00E77815" w:rsidRDefault="00763914" w:rsidP="00763914">
      <w:pPr>
        <w:numPr>
          <w:ilvl w:val="0"/>
          <w:numId w:val="1"/>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Communication and Content Development</w:t>
      </w:r>
    </w:p>
    <w:p w:rsidR="00763914" w:rsidRPr="00E77815" w:rsidRDefault="00763914" w:rsidP="00763914">
      <w:pPr>
        <w:numPr>
          <w:ilvl w:val="1"/>
          <w:numId w:val="1"/>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Work with Communications Coordinator and project team to develop outreach and education materials needed for ongoing outreach and education events, such as newsletters, social media posts, press releases, and FAQs, and coordinate with climate action teams and community members to distribute material.</w:t>
      </w:r>
    </w:p>
    <w:p w:rsidR="00763914" w:rsidRPr="00E77815" w:rsidRDefault="00763914" w:rsidP="00763914">
      <w:pPr>
        <w:numPr>
          <w:ilvl w:val="1"/>
          <w:numId w:val="1"/>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Work with Principal, technical staff, and guest speakers, experts to develop educational materials that explain the technical aspects of current topics in clear, accessible, and concise terms.</w:t>
      </w:r>
    </w:p>
    <w:p w:rsidR="00763914" w:rsidRPr="00E77815" w:rsidRDefault="00763914" w:rsidP="00763914">
      <w:pPr>
        <w:contextualSpacing/>
        <w:rPr>
          <w:rFonts w:ascii="Times New Roman" w:eastAsia="Times New Roman" w:hAnsi="Times New Roman" w:cs="Times New Roman"/>
          <w:b/>
          <w:bCs/>
          <w:kern w:val="0"/>
          <w:sz w:val="28"/>
          <w:szCs w:val="28"/>
          <w14:ligatures w14:val="none"/>
        </w:rPr>
      </w:pPr>
    </w:p>
    <w:p w:rsidR="00763914" w:rsidRPr="00E77815" w:rsidRDefault="00763914" w:rsidP="00763914">
      <w:pPr>
        <w:contextualSpacing/>
        <w:rPr>
          <w:rFonts w:ascii="Times New Roman" w:eastAsia="Times New Roman" w:hAnsi="Times New Roman" w:cs="Times New Roman"/>
          <w:kern w:val="0"/>
          <w:sz w:val="28"/>
          <w:szCs w:val="28"/>
          <w14:ligatures w14:val="none"/>
        </w:rPr>
      </w:pPr>
      <w:r w:rsidRPr="00E77815">
        <w:rPr>
          <w:rFonts w:ascii="Times New Roman" w:eastAsia="Times New Roman" w:hAnsi="Times New Roman" w:cs="Times New Roman"/>
          <w:b/>
          <w:bCs/>
          <w:kern w:val="0"/>
          <w:sz w:val="28"/>
          <w:szCs w:val="28"/>
          <w14:ligatures w14:val="none"/>
        </w:rPr>
        <w:t>Qualifications</w:t>
      </w:r>
    </w:p>
    <w:p w:rsidR="00763914" w:rsidRPr="00E77815" w:rsidRDefault="00763914" w:rsidP="00763914">
      <w:pPr>
        <w:spacing w:before="100" w:beforeAutospacing="1" w:after="100" w:afterAutospacing="1"/>
        <w:contextualSpacing/>
        <w:rPr>
          <w:rFonts w:ascii="Times New Roman" w:eastAsia="Times New Roman" w:hAnsi="Times New Roman" w:cs="Times New Roman"/>
          <w:b/>
          <w:bCs/>
          <w:kern w:val="0"/>
          <w14:ligatures w14:val="none"/>
        </w:rPr>
      </w:pPr>
    </w:p>
    <w:p w:rsidR="00763914" w:rsidRPr="00E77815" w:rsidRDefault="00763914" w:rsidP="00763914">
      <w:p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Education</w:t>
      </w:r>
    </w:p>
    <w:p w:rsidR="00B00D16" w:rsidRPr="00B00D16" w:rsidRDefault="00763914" w:rsidP="00B00D16">
      <w:pPr>
        <w:numPr>
          <w:ilvl w:val="0"/>
          <w:numId w:val="2"/>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Bachelor’s degree in Environmental Science, Communications, Urban Planning, Public Policy, or related fields.</w:t>
      </w:r>
    </w:p>
    <w:p w:rsidR="00461015" w:rsidRPr="00E77815" w:rsidRDefault="00461015" w:rsidP="00763914">
      <w:pPr>
        <w:numPr>
          <w:ilvl w:val="0"/>
          <w:numId w:val="2"/>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Maine-based education preferred.</w:t>
      </w:r>
    </w:p>
    <w:p w:rsidR="00763914" w:rsidRPr="00E77815" w:rsidRDefault="00763914" w:rsidP="00763914">
      <w:pPr>
        <w:spacing w:before="100" w:beforeAutospacing="1" w:after="100" w:afterAutospacing="1"/>
        <w:contextualSpacing/>
        <w:rPr>
          <w:rFonts w:ascii="Times New Roman" w:eastAsia="Times New Roman" w:hAnsi="Times New Roman" w:cs="Times New Roman"/>
          <w:b/>
          <w:bCs/>
          <w:kern w:val="0"/>
          <w14:ligatures w14:val="none"/>
        </w:rPr>
      </w:pPr>
    </w:p>
    <w:p w:rsidR="00763914" w:rsidRPr="00E77815" w:rsidRDefault="00763914" w:rsidP="00763914">
      <w:p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Experience</w:t>
      </w:r>
    </w:p>
    <w:p w:rsidR="00763914" w:rsidRPr="00E77815" w:rsidRDefault="00763914" w:rsidP="00763914">
      <w:pPr>
        <w:numPr>
          <w:ilvl w:val="0"/>
          <w:numId w:val="3"/>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 xml:space="preserve">5+ years of experience in community engagement, public outreach, or project management in coastal Maine (experience in climate resilience </w:t>
      </w:r>
      <w:r w:rsidR="004C483D" w:rsidRPr="00E77815">
        <w:rPr>
          <w:rFonts w:ascii="Times New Roman" w:eastAsia="Times New Roman" w:hAnsi="Times New Roman" w:cs="Times New Roman"/>
          <w:kern w:val="0"/>
          <w14:ligatures w14:val="none"/>
        </w:rPr>
        <w:t>community conversation facilitation</w:t>
      </w:r>
      <w:r w:rsidRPr="00E77815">
        <w:rPr>
          <w:rFonts w:ascii="Times New Roman" w:eastAsia="Times New Roman" w:hAnsi="Times New Roman" w:cs="Times New Roman"/>
          <w:kern w:val="0"/>
          <w14:ligatures w14:val="none"/>
        </w:rPr>
        <w:t xml:space="preserve"> is highly desirable).</w:t>
      </w:r>
    </w:p>
    <w:p w:rsidR="00763914" w:rsidRPr="00E77815" w:rsidRDefault="00763914" w:rsidP="00763914">
      <w:pPr>
        <w:numPr>
          <w:ilvl w:val="0"/>
          <w:numId w:val="3"/>
        </w:numPr>
        <w:spacing w:before="100" w:beforeAutospacing="1" w:after="100" w:afterAutospacing="1"/>
        <w:contextualSpacing/>
        <w:jc w:val="both"/>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Demonstrated ability to engage diverse audiences and build consensus.</w:t>
      </w:r>
    </w:p>
    <w:p w:rsidR="00763914" w:rsidRPr="00E77815" w:rsidRDefault="00763914" w:rsidP="00763914">
      <w:pPr>
        <w:spacing w:before="100" w:beforeAutospacing="1" w:after="100" w:afterAutospacing="1"/>
        <w:contextualSpacing/>
        <w:rPr>
          <w:rFonts w:ascii="Times New Roman" w:eastAsia="Times New Roman" w:hAnsi="Times New Roman" w:cs="Times New Roman"/>
          <w:b/>
          <w:bCs/>
          <w:kern w:val="0"/>
          <w14:ligatures w14:val="none"/>
        </w:rPr>
      </w:pPr>
    </w:p>
    <w:p w:rsidR="00763914" w:rsidRPr="00E77815" w:rsidRDefault="00763914" w:rsidP="00763914">
      <w:p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Skills</w:t>
      </w:r>
    </w:p>
    <w:p w:rsidR="00763914" w:rsidRPr="00E77815" w:rsidRDefault="00763914" w:rsidP="00763914">
      <w:pPr>
        <w:numPr>
          <w:ilvl w:val="0"/>
          <w:numId w:val="4"/>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Strong verbal and written communication skills, with the ability to convey technical information to non-technical audiences.</w:t>
      </w:r>
    </w:p>
    <w:p w:rsidR="00763914" w:rsidRPr="00E77815" w:rsidRDefault="00763914" w:rsidP="00763914">
      <w:pPr>
        <w:numPr>
          <w:ilvl w:val="0"/>
          <w:numId w:val="4"/>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hAnsi="Times New Roman" w:cs="Times New Roman"/>
        </w:rPr>
        <w:t>High emotional intelligence and active listening skills to build trust and connections.</w:t>
      </w:r>
    </w:p>
    <w:p w:rsidR="00763914" w:rsidRPr="00E77815" w:rsidRDefault="00763914" w:rsidP="00763914">
      <w:pPr>
        <w:numPr>
          <w:ilvl w:val="0"/>
          <w:numId w:val="4"/>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Proficiency in project management tools, Activecollab, Gmail, Google Docs, Adobe Acrobat Pro, Google Earth, and Microsoft Office Suite.</w:t>
      </w:r>
    </w:p>
    <w:p w:rsidR="00763914" w:rsidRPr="00E77815" w:rsidRDefault="00763914" w:rsidP="00763914">
      <w:pPr>
        <w:numPr>
          <w:ilvl w:val="0"/>
          <w:numId w:val="4"/>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lastRenderedPageBreak/>
        <w:t>Generational knowledge of Maine living, with coastal towns a plus!</w:t>
      </w:r>
    </w:p>
    <w:p w:rsidR="009A0A47" w:rsidRPr="00E77815" w:rsidRDefault="009A0A47" w:rsidP="009A0A47">
      <w:pPr>
        <w:spacing w:before="100" w:beforeAutospacing="1" w:after="100" w:afterAutospacing="1"/>
        <w:ind w:left="360"/>
        <w:contextualSpacing/>
        <w:rPr>
          <w:rFonts w:ascii="Times New Roman" w:eastAsia="Times New Roman" w:hAnsi="Times New Roman" w:cs="Times New Roman"/>
          <w:kern w:val="0"/>
          <w14:ligatures w14:val="none"/>
        </w:rPr>
      </w:pPr>
    </w:p>
    <w:p w:rsidR="00763914" w:rsidRPr="00E77815" w:rsidRDefault="00763914" w:rsidP="00763914">
      <w:pPr>
        <w:numPr>
          <w:ilvl w:val="0"/>
          <w:numId w:val="4"/>
        </w:num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GIS or QGIS a plus!</w:t>
      </w:r>
    </w:p>
    <w:p w:rsidR="00763914" w:rsidRPr="00E77815" w:rsidRDefault="00763914" w:rsidP="00763914">
      <w:pPr>
        <w:contextualSpacing/>
        <w:rPr>
          <w:rFonts w:ascii="Times New Roman" w:eastAsia="Times New Roman" w:hAnsi="Times New Roman" w:cs="Times New Roman"/>
          <w:b/>
          <w:bCs/>
          <w:kern w:val="0"/>
          <w14:ligatures w14:val="none"/>
        </w:rPr>
      </w:pPr>
    </w:p>
    <w:p w:rsidR="00763914" w:rsidRPr="00E77815" w:rsidRDefault="00763914" w:rsidP="00763914">
      <w:pPr>
        <w:spacing w:before="100" w:beforeAutospacing="1" w:after="100" w:afterAutospacing="1"/>
        <w:contextualSpacing/>
        <w:rPr>
          <w:rFonts w:ascii="Times New Roman" w:eastAsia="Times New Roman" w:hAnsi="Times New Roman" w:cs="Times New Roman"/>
          <w:kern w:val="0"/>
          <w14:ligatures w14:val="none"/>
        </w:rPr>
      </w:pPr>
      <w:r w:rsidRPr="00E77815">
        <w:rPr>
          <w:rFonts w:ascii="Times New Roman" w:eastAsia="Times New Roman" w:hAnsi="Times New Roman" w:cs="Times New Roman"/>
          <w:b/>
          <w:bCs/>
          <w:kern w:val="0"/>
          <w14:ligatures w14:val="none"/>
        </w:rPr>
        <w:t>Competencies</w:t>
      </w:r>
    </w:p>
    <w:p w:rsidR="00763914" w:rsidRPr="00E77815" w:rsidRDefault="00763914" w:rsidP="00763914">
      <w:pPr>
        <w:pStyle w:val="ListParagraph"/>
        <w:numPr>
          <w:ilvl w:val="0"/>
          <w:numId w:val="9"/>
        </w:numPr>
        <w:spacing w:before="100" w:beforeAutospacing="1" w:after="100" w:afterAutospacing="1"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Valid driver’s license and access to a personal vehicle for travel.</w:t>
      </w:r>
    </w:p>
    <w:p w:rsidR="00763914" w:rsidRPr="00E77815" w:rsidRDefault="00763914" w:rsidP="00763914">
      <w:pPr>
        <w:pStyle w:val="ListParagraph"/>
        <w:numPr>
          <w:ilvl w:val="0"/>
          <w:numId w:val="9"/>
        </w:numPr>
        <w:spacing w:before="100" w:beforeAutospacing="1" w:after="100" w:afterAutospacing="1"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Access to computer with reliable internet access.</w:t>
      </w:r>
    </w:p>
    <w:p w:rsidR="00763914" w:rsidRPr="00E77815" w:rsidRDefault="00763914" w:rsidP="00763914">
      <w:pPr>
        <w:pStyle w:val="ListParagraph"/>
        <w:numPr>
          <w:ilvl w:val="0"/>
          <w:numId w:val="9"/>
        </w:numPr>
        <w:spacing w:before="100" w:beforeAutospacing="1" w:after="100" w:afterAutospacing="1"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Strong organizational skills to handle multiple projects and deadlines.</w:t>
      </w:r>
    </w:p>
    <w:p w:rsidR="00763914" w:rsidRPr="00E77815" w:rsidRDefault="00763914" w:rsidP="00763914">
      <w:pPr>
        <w:pStyle w:val="ListParagraph"/>
        <w:numPr>
          <w:ilvl w:val="0"/>
          <w:numId w:val="9"/>
        </w:numPr>
        <w:spacing w:before="100" w:beforeAutospacing="1" w:after="100" w:afterAutospacing="1"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Adaptability and problem-solving abilities in dynamic settings.</w:t>
      </w:r>
    </w:p>
    <w:p w:rsidR="00763914" w:rsidRPr="00E77815" w:rsidRDefault="00763914" w:rsidP="00763914">
      <w:pPr>
        <w:pStyle w:val="ListParagraph"/>
        <w:numPr>
          <w:ilvl w:val="0"/>
          <w:numId w:val="9"/>
        </w:numPr>
        <w:spacing w:before="100" w:beforeAutospacing="1" w:after="100" w:afterAutospacing="1" w:line="240" w:lineRule="auto"/>
        <w:jc w:val="left"/>
        <w:rPr>
          <w:rFonts w:ascii="Times New Roman" w:eastAsia="Times New Roman" w:hAnsi="Times New Roman" w:cs="Times New Roman"/>
          <w:kern w:val="0"/>
          <w14:ligatures w14:val="none"/>
        </w:rPr>
      </w:pPr>
      <w:r w:rsidRPr="00E77815">
        <w:rPr>
          <w:rFonts w:ascii="Times New Roman" w:eastAsia="Times New Roman" w:hAnsi="Times New Roman" w:cs="Times New Roman"/>
          <w:kern w:val="0"/>
          <w14:ligatures w14:val="none"/>
        </w:rPr>
        <w:t>Commitment to fostering community, collaboration, and inclusivity.</w:t>
      </w:r>
    </w:p>
    <w:p w:rsidR="00763914" w:rsidRPr="00E77815" w:rsidRDefault="00763914" w:rsidP="00763914">
      <w:pPr>
        <w:spacing w:before="100" w:beforeAutospacing="1" w:after="100" w:afterAutospacing="1"/>
        <w:contextualSpacing/>
        <w:outlineLvl w:val="2"/>
        <w:rPr>
          <w:rFonts w:ascii="Times New Roman" w:eastAsia="Times New Roman" w:hAnsi="Times New Roman" w:cs="Times New Roman"/>
          <w:b/>
          <w:bCs/>
          <w:kern w:val="0"/>
          <w14:ligatures w14:val="none"/>
        </w:rPr>
      </w:pPr>
      <w:r w:rsidRPr="00E77815">
        <w:rPr>
          <w:rFonts w:ascii="Times New Roman" w:eastAsia="Times New Roman" w:hAnsi="Times New Roman" w:cs="Times New Roman"/>
          <w:b/>
          <w:bCs/>
          <w:kern w:val="0"/>
          <w14:ligatures w14:val="none"/>
        </w:rPr>
        <w:t>Working Conditions</w:t>
      </w:r>
    </w:p>
    <w:p w:rsidR="00763914" w:rsidRPr="00E77815" w:rsidRDefault="00763914" w:rsidP="00763914">
      <w:pPr>
        <w:pStyle w:val="ListParagraph"/>
        <w:numPr>
          <w:ilvl w:val="0"/>
          <w:numId w:val="10"/>
        </w:numPr>
        <w:spacing w:before="100" w:beforeAutospacing="1" w:after="100" w:afterAutospacing="1" w:line="240" w:lineRule="auto"/>
        <w:jc w:val="left"/>
        <w:outlineLvl w:val="2"/>
        <w:rPr>
          <w:rFonts w:ascii="Times New Roman" w:eastAsia="Times New Roman" w:hAnsi="Times New Roman" w:cs="Times New Roman"/>
          <w:b/>
          <w:bCs/>
          <w:kern w:val="0"/>
          <w14:ligatures w14:val="none"/>
        </w:rPr>
      </w:pPr>
      <w:r w:rsidRPr="00E77815">
        <w:rPr>
          <w:rFonts w:ascii="Times New Roman" w:eastAsia="Times New Roman" w:hAnsi="Times New Roman" w:cs="Times New Roman"/>
          <w:kern w:val="0"/>
          <w14:ligatures w14:val="none"/>
        </w:rPr>
        <w:t>Remote work with occasional travel for meetings and community events.</w:t>
      </w:r>
    </w:p>
    <w:p w:rsidR="00763914" w:rsidRPr="00E77815" w:rsidRDefault="00763914" w:rsidP="00763914">
      <w:pPr>
        <w:pStyle w:val="ListParagraph"/>
        <w:numPr>
          <w:ilvl w:val="0"/>
          <w:numId w:val="10"/>
        </w:numPr>
        <w:spacing w:before="100" w:beforeAutospacing="1" w:after="100" w:afterAutospacing="1" w:line="240" w:lineRule="auto"/>
        <w:jc w:val="left"/>
        <w:outlineLvl w:val="2"/>
        <w:rPr>
          <w:rFonts w:ascii="Times New Roman" w:eastAsia="Times New Roman" w:hAnsi="Times New Roman" w:cs="Times New Roman"/>
          <w:b/>
          <w:bCs/>
          <w:kern w:val="0"/>
          <w14:ligatures w14:val="none"/>
        </w:rPr>
      </w:pPr>
      <w:r w:rsidRPr="00E77815">
        <w:rPr>
          <w:rFonts w:ascii="Times New Roman" w:eastAsia="Times New Roman" w:hAnsi="Times New Roman" w:cs="Times New Roman"/>
          <w:kern w:val="0"/>
          <w14:ligatures w14:val="none"/>
        </w:rPr>
        <w:t>Flexibility to work evenings or weekends as needed for public events.</w:t>
      </w:r>
    </w:p>
    <w:p w:rsidR="00763914" w:rsidRPr="00E77815" w:rsidRDefault="00763914" w:rsidP="00763914">
      <w:pPr>
        <w:pStyle w:val="ListParagraph"/>
        <w:numPr>
          <w:ilvl w:val="0"/>
          <w:numId w:val="10"/>
        </w:numPr>
        <w:spacing w:before="100" w:beforeAutospacing="1" w:after="100" w:afterAutospacing="1" w:line="240" w:lineRule="auto"/>
        <w:jc w:val="left"/>
        <w:outlineLvl w:val="2"/>
        <w:rPr>
          <w:rFonts w:ascii="Times New Roman" w:eastAsia="Times New Roman" w:hAnsi="Times New Roman" w:cs="Times New Roman"/>
          <w:b/>
          <w:bCs/>
          <w:kern w:val="0"/>
          <w14:ligatures w14:val="none"/>
        </w:rPr>
      </w:pPr>
      <w:r w:rsidRPr="00E77815">
        <w:rPr>
          <w:rFonts w:ascii="Times New Roman" w:eastAsia="Times New Roman" w:hAnsi="Times New Roman" w:cs="Times New Roman"/>
          <w:kern w:val="0"/>
          <w14:ligatures w14:val="none"/>
        </w:rPr>
        <w:t>Travel requirements will vary based on project needs.</w:t>
      </w:r>
    </w:p>
    <w:p w:rsidR="00763914" w:rsidRPr="0013253D" w:rsidRDefault="00763914" w:rsidP="00763914">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13253D">
        <w:rPr>
          <w:rFonts w:ascii="Times New Roman" w:eastAsia="Times New Roman" w:hAnsi="Times New Roman" w:cs="Times New Roman"/>
          <w:b/>
          <w:bCs/>
          <w:kern w:val="0"/>
          <w:sz w:val="27"/>
          <w:szCs w:val="27"/>
          <w14:ligatures w14:val="none"/>
        </w:rPr>
        <w:t>Application Process</w:t>
      </w:r>
    </w:p>
    <w:p w:rsidR="00763914" w:rsidRPr="0013253D" w:rsidRDefault="00763914" w:rsidP="00763914">
      <w:p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 xml:space="preserve">Submit the following to </w:t>
      </w:r>
      <w:r w:rsidRPr="0013253D">
        <w:rPr>
          <w:rFonts w:ascii="Times New Roman" w:eastAsia="Times New Roman" w:hAnsi="Times New Roman" w:cs="Times New Roman"/>
          <w:b/>
          <w:bCs/>
          <w:kern w:val="0"/>
          <w14:ligatures w14:val="none"/>
        </w:rPr>
        <w:t>Shri@sunriseecologic.com</w:t>
      </w:r>
      <w:r w:rsidRPr="0013253D">
        <w:rPr>
          <w:rFonts w:ascii="Times New Roman" w:eastAsia="Times New Roman" w:hAnsi="Times New Roman" w:cs="Times New Roman"/>
          <w:kern w:val="0"/>
          <w14:ligatures w14:val="none"/>
        </w:rPr>
        <w:t xml:space="preserve"> by </w:t>
      </w:r>
      <w:r w:rsidRPr="0013253D">
        <w:rPr>
          <w:rFonts w:ascii="Times New Roman" w:eastAsia="Times New Roman" w:hAnsi="Times New Roman" w:cs="Times New Roman"/>
          <w:b/>
          <w:bCs/>
          <w:kern w:val="0"/>
          <w14:ligatures w14:val="none"/>
        </w:rPr>
        <w:t>January 31, 2025</w:t>
      </w:r>
      <w:r w:rsidRPr="0013253D">
        <w:rPr>
          <w:rFonts w:ascii="Times New Roman" w:eastAsia="Times New Roman" w:hAnsi="Times New Roman" w:cs="Times New Roman"/>
          <w:kern w:val="0"/>
          <w14:ligatures w14:val="none"/>
        </w:rPr>
        <w:t>:</w:t>
      </w:r>
    </w:p>
    <w:p w:rsidR="00763914" w:rsidRPr="0013253D" w:rsidRDefault="00763914" w:rsidP="00763914">
      <w:pPr>
        <w:numPr>
          <w:ilvl w:val="0"/>
          <w:numId w:val="11"/>
        </w:num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Resume</w:t>
      </w:r>
    </w:p>
    <w:p w:rsidR="00763914" w:rsidRPr="0013253D" w:rsidRDefault="00763914" w:rsidP="00763914">
      <w:pPr>
        <w:numPr>
          <w:ilvl w:val="0"/>
          <w:numId w:val="11"/>
        </w:num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Cover letter outlining:</w:t>
      </w:r>
    </w:p>
    <w:p w:rsidR="00763914" w:rsidRPr="0013253D" w:rsidRDefault="00763914" w:rsidP="00763914">
      <w:pPr>
        <w:numPr>
          <w:ilvl w:val="1"/>
          <w:numId w:val="11"/>
        </w:num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Why you are a fit for the position</w:t>
      </w:r>
    </w:p>
    <w:p w:rsidR="00763914" w:rsidRPr="0013253D" w:rsidRDefault="00763914" w:rsidP="00763914">
      <w:pPr>
        <w:numPr>
          <w:ilvl w:val="1"/>
          <w:numId w:val="11"/>
        </w:num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Interest in part-time work</w:t>
      </w:r>
    </w:p>
    <w:p w:rsidR="00763914" w:rsidRPr="0013253D" w:rsidRDefault="00763914" w:rsidP="00763914">
      <w:pPr>
        <w:numPr>
          <w:ilvl w:val="1"/>
          <w:numId w:val="11"/>
        </w:num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Availability to grow with the company</w:t>
      </w:r>
    </w:p>
    <w:p w:rsidR="00763914" w:rsidRPr="0013253D" w:rsidRDefault="00763914" w:rsidP="00763914">
      <w:pPr>
        <w:numPr>
          <w:ilvl w:val="0"/>
          <w:numId w:val="11"/>
        </w:numPr>
        <w:spacing w:before="100" w:beforeAutospacing="1" w:after="100" w:afterAutospacing="1"/>
        <w:rPr>
          <w:rFonts w:ascii="Times New Roman" w:eastAsia="Times New Roman" w:hAnsi="Times New Roman" w:cs="Times New Roman"/>
          <w:kern w:val="0"/>
          <w14:ligatures w14:val="none"/>
        </w:rPr>
      </w:pPr>
      <w:r w:rsidRPr="0013253D">
        <w:rPr>
          <w:rFonts w:ascii="Times New Roman" w:eastAsia="Times New Roman" w:hAnsi="Times New Roman" w:cs="Times New Roman"/>
          <w:kern w:val="0"/>
          <w14:ligatures w14:val="none"/>
        </w:rPr>
        <w:t>Sample of community engagement work (e.g., communication plan, outreach materials, public presentation).</w:t>
      </w:r>
    </w:p>
    <w:p w:rsidR="00763914" w:rsidRPr="00E77815" w:rsidRDefault="00763914" w:rsidP="00763914">
      <w:pPr>
        <w:rPr>
          <w:rFonts w:ascii="Times New Roman" w:hAnsi="Times New Roman" w:cs="Times New Roman"/>
        </w:rPr>
      </w:pPr>
    </w:p>
    <w:p w:rsidR="00763914" w:rsidRPr="00E77815" w:rsidRDefault="00763914">
      <w:pPr>
        <w:rPr>
          <w:rFonts w:ascii="Times New Roman" w:hAnsi="Times New Roman" w:cs="Times New Roman"/>
        </w:rPr>
      </w:pPr>
    </w:p>
    <w:sectPr w:rsidR="00763914" w:rsidRPr="00E778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C78" w:rsidRDefault="00305C78" w:rsidP="00A939F7">
      <w:r>
        <w:separator/>
      </w:r>
    </w:p>
  </w:endnote>
  <w:endnote w:type="continuationSeparator" w:id="0">
    <w:p w:rsidR="00305C78" w:rsidRDefault="00305C78" w:rsidP="00A9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9F7" w:rsidRPr="00A939F7" w:rsidRDefault="00000000">
    <w:pPr>
      <w:pStyle w:val="Footer"/>
    </w:pPr>
    <w:hyperlink r:id="rId1" w:history="1">
      <w:r w:rsidR="00A939F7" w:rsidRPr="00A939F7">
        <w:rPr>
          <w:rStyle w:val="Hyperlink"/>
        </w:rPr>
        <w:t>www.sunriseecologic.com</w:t>
      </w:r>
    </w:hyperlink>
    <w:r w:rsidR="00A939F7" w:rsidRPr="00A939F7">
      <w:t xml:space="preserve"> </w:t>
    </w:r>
    <w:r w:rsidR="00A939F7" w:rsidRPr="00A939F7">
      <w:tab/>
    </w:r>
    <w:r w:rsidR="00A939F7" w:rsidRPr="00A939F7">
      <w:tab/>
      <w:t>(207) 515-0733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C78" w:rsidRDefault="00305C78" w:rsidP="00A939F7">
      <w:r>
        <w:separator/>
      </w:r>
    </w:p>
  </w:footnote>
  <w:footnote w:type="continuationSeparator" w:id="0">
    <w:p w:rsidR="00305C78" w:rsidRDefault="00305C78" w:rsidP="00A9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9F7" w:rsidRPr="00A939F7" w:rsidRDefault="00A939F7" w:rsidP="00403DD5">
    <w:pPr>
      <w:pStyle w:val="Header"/>
      <w:jc w:val="right"/>
      <w:rPr>
        <w:b/>
        <w:bCs/>
        <w:color w:val="002060"/>
        <w:sz w:val="28"/>
        <w:szCs w:val="28"/>
      </w:rPr>
    </w:pPr>
    <w:r>
      <w:rPr>
        <w:noProof/>
      </w:rPr>
      <w:drawing>
        <wp:anchor distT="0" distB="0" distL="114300" distR="114300" simplePos="0" relativeHeight="251658240" behindDoc="0" locked="0" layoutInCell="1" allowOverlap="1">
          <wp:simplePos x="0" y="0"/>
          <wp:positionH relativeFrom="margin">
            <wp:posOffset>153147</wp:posOffset>
          </wp:positionH>
          <wp:positionV relativeFrom="margin">
            <wp:posOffset>-758190</wp:posOffset>
          </wp:positionV>
          <wp:extent cx="1587500" cy="788670"/>
          <wp:effectExtent l="0" t="0" r="0" b="0"/>
          <wp:wrapSquare wrapText="bothSides"/>
          <wp:docPr id="1899962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62348" name="Picture 1899962348"/>
                  <pic:cNvPicPr/>
                </pic:nvPicPr>
                <pic:blipFill rotWithShape="1">
                  <a:blip r:embed="rId1">
                    <a:extLst>
                      <a:ext uri="{28A0092B-C50C-407E-A947-70E740481C1C}">
                        <a14:useLocalDpi xmlns:a14="http://schemas.microsoft.com/office/drawing/2010/main" val="0"/>
                      </a:ext>
                    </a:extLst>
                  </a:blip>
                  <a:srcRect t="30133" r="15201" b="27733"/>
                  <a:stretch/>
                </pic:blipFill>
                <pic:spPr bwMode="auto">
                  <a:xfrm>
                    <a:off x="0" y="0"/>
                    <a:ext cx="1587500" cy="788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939F7">
      <w:rPr>
        <w:b/>
        <w:bCs/>
        <w:color w:val="002060"/>
        <w:sz w:val="28"/>
        <w:szCs w:val="28"/>
      </w:rPr>
      <w:t>Shri A. Verrill</w:t>
    </w:r>
  </w:p>
  <w:p w:rsidR="00A939F7" w:rsidRPr="00A939F7" w:rsidRDefault="00A939F7" w:rsidP="00403DD5">
    <w:pPr>
      <w:pStyle w:val="Header"/>
      <w:jc w:val="right"/>
      <w:rPr>
        <w:color w:val="002060"/>
      </w:rPr>
    </w:pPr>
    <w:r w:rsidRPr="00A939F7">
      <w:rPr>
        <w:color w:val="002060"/>
      </w:rPr>
      <w:tab/>
    </w:r>
    <w:r w:rsidRPr="00A939F7">
      <w:rPr>
        <w:color w:val="2E74B5" w:themeColor="accent5" w:themeShade="BF"/>
      </w:rPr>
      <w:t>Founder &amp; Principal</w:t>
    </w:r>
  </w:p>
  <w:p w:rsidR="00A939F7" w:rsidRPr="00A939F7" w:rsidRDefault="00A939F7" w:rsidP="00403DD5">
    <w:pPr>
      <w:pStyle w:val="Header"/>
      <w:jc w:val="right"/>
      <w:rPr>
        <w:color w:val="002060"/>
      </w:rPr>
    </w:pPr>
    <w:r w:rsidRPr="00A939F7">
      <w:rPr>
        <w:color w:val="002060"/>
      </w:rPr>
      <w:tab/>
      <w:t>Shri@SunriseEcologic.com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951"/>
    <w:multiLevelType w:val="hybridMultilevel"/>
    <w:tmpl w:val="7ED05C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F006B"/>
    <w:multiLevelType w:val="multilevel"/>
    <w:tmpl w:val="7B5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781"/>
    <w:multiLevelType w:val="hybridMultilevel"/>
    <w:tmpl w:val="8DC2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D4017"/>
    <w:multiLevelType w:val="hybridMultilevel"/>
    <w:tmpl w:val="00422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86566"/>
    <w:multiLevelType w:val="multilevel"/>
    <w:tmpl w:val="B0E4C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45732"/>
    <w:multiLevelType w:val="multilevel"/>
    <w:tmpl w:val="C3A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148EC"/>
    <w:multiLevelType w:val="multilevel"/>
    <w:tmpl w:val="97123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D4DB8"/>
    <w:multiLevelType w:val="hybridMultilevel"/>
    <w:tmpl w:val="911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77FD6"/>
    <w:multiLevelType w:val="multilevel"/>
    <w:tmpl w:val="82C64A98"/>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795409C"/>
    <w:multiLevelType w:val="multilevel"/>
    <w:tmpl w:val="DEF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F5D8E"/>
    <w:multiLevelType w:val="multilevel"/>
    <w:tmpl w:val="9E8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366373">
    <w:abstractNumId w:val="4"/>
  </w:num>
  <w:num w:numId="2" w16cid:durableId="800921670">
    <w:abstractNumId w:val="9"/>
  </w:num>
  <w:num w:numId="3" w16cid:durableId="491026116">
    <w:abstractNumId w:val="10"/>
  </w:num>
  <w:num w:numId="4" w16cid:durableId="1841920398">
    <w:abstractNumId w:val="5"/>
  </w:num>
  <w:num w:numId="5" w16cid:durableId="192689870">
    <w:abstractNumId w:val="8"/>
  </w:num>
  <w:num w:numId="6" w16cid:durableId="511841380">
    <w:abstractNumId w:val="1"/>
  </w:num>
  <w:num w:numId="7" w16cid:durableId="2116560638">
    <w:abstractNumId w:val="3"/>
  </w:num>
  <w:num w:numId="8" w16cid:durableId="443423441">
    <w:abstractNumId w:val="0"/>
  </w:num>
  <w:num w:numId="9" w16cid:durableId="322515899">
    <w:abstractNumId w:val="7"/>
  </w:num>
  <w:num w:numId="10" w16cid:durableId="468670756">
    <w:abstractNumId w:val="2"/>
  </w:num>
  <w:num w:numId="11" w16cid:durableId="1713142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F7"/>
    <w:rsid w:val="000971D4"/>
    <w:rsid w:val="00111CCC"/>
    <w:rsid w:val="002D19A4"/>
    <w:rsid w:val="002F1E44"/>
    <w:rsid w:val="00305C78"/>
    <w:rsid w:val="00311B32"/>
    <w:rsid w:val="003206AE"/>
    <w:rsid w:val="00380E0F"/>
    <w:rsid w:val="00403DD5"/>
    <w:rsid w:val="00461015"/>
    <w:rsid w:val="004C483D"/>
    <w:rsid w:val="004E57B5"/>
    <w:rsid w:val="005424D7"/>
    <w:rsid w:val="00692C7B"/>
    <w:rsid w:val="006D5E39"/>
    <w:rsid w:val="00763914"/>
    <w:rsid w:val="0077648B"/>
    <w:rsid w:val="009A0A47"/>
    <w:rsid w:val="00A939F7"/>
    <w:rsid w:val="00B00D16"/>
    <w:rsid w:val="00CA6035"/>
    <w:rsid w:val="00D03F22"/>
    <w:rsid w:val="00E507F6"/>
    <w:rsid w:val="00E7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9BE650-6F65-754A-AF6F-FC40A664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9F7"/>
    <w:pPr>
      <w:tabs>
        <w:tab w:val="center" w:pos="4680"/>
        <w:tab w:val="right" w:pos="9360"/>
      </w:tabs>
    </w:pPr>
  </w:style>
  <w:style w:type="character" w:customStyle="1" w:styleId="HeaderChar">
    <w:name w:val="Header Char"/>
    <w:basedOn w:val="DefaultParagraphFont"/>
    <w:link w:val="Header"/>
    <w:uiPriority w:val="99"/>
    <w:rsid w:val="00A939F7"/>
  </w:style>
  <w:style w:type="paragraph" w:styleId="Footer">
    <w:name w:val="footer"/>
    <w:basedOn w:val="Normal"/>
    <w:link w:val="FooterChar"/>
    <w:uiPriority w:val="99"/>
    <w:unhideWhenUsed/>
    <w:rsid w:val="00A939F7"/>
    <w:pPr>
      <w:tabs>
        <w:tab w:val="center" w:pos="4680"/>
        <w:tab w:val="right" w:pos="9360"/>
      </w:tabs>
    </w:pPr>
  </w:style>
  <w:style w:type="character" w:customStyle="1" w:styleId="FooterChar">
    <w:name w:val="Footer Char"/>
    <w:basedOn w:val="DefaultParagraphFont"/>
    <w:link w:val="Footer"/>
    <w:uiPriority w:val="99"/>
    <w:rsid w:val="00A939F7"/>
  </w:style>
  <w:style w:type="character" w:styleId="Hyperlink">
    <w:name w:val="Hyperlink"/>
    <w:basedOn w:val="DefaultParagraphFont"/>
    <w:uiPriority w:val="99"/>
    <w:unhideWhenUsed/>
    <w:rsid w:val="00A939F7"/>
    <w:rPr>
      <w:color w:val="0563C1" w:themeColor="hyperlink"/>
      <w:u w:val="single"/>
    </w:rPr>
  </w:style>
  <w:style w:type="character" w:styleId="UnresolvedMention">
    <w:name w:val="Unresolved Mention"/>
    <w:basedOn w:val="DefaultParagraphFont"/>
    <w:uiPriority w:val="99"/>
    <w:semiHidden/>
    <w:unhideWhenUsed/>
    <w:rsid w:val="00A939F7"/>
    <w:rPr>
      <w:color w:val="605E5C"/>
      <w:shd w:val="clear" w:color="auto" w:fill="E1DFDD"/>
    </w:rPr>
  </w:style>
  <w:style w:type="paragraph" w:styleId="ListParagraph">
    <w:name w:val="List Paragraph"/>
    <w:basedOn w:val="Normal"/>
    <w:uiPriority w:val="34"/>
    <w:qFormat/>
    <w:rsid w:val="00763914"/>
    <w:pPr>
      <w:spacing w:before="360" w:after="120" w:line="276" w:lineRule="auto"/>
      <w:ind w:left="720" w:hanging="36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nriseecolog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Company>Sunrise Ecologic</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 A. Verrill</dc:creator>
  <cp:keywords/>
  <dc:description/>
  <cp:lastModifiedBy>Shri Verrill</cp:lastModifiedBy>
  <cp:revision>2</cp:revision>
  <dcterms:created xsi:type="dcterms:W3CDTF">2025-01-13T17:50:00Z</dcterms:created>
  <dcterms:modified xsi:type="dcterms:W3CDTF">2025-01-13T17:50:00Z</dcterms:modified>
</cp:coreProperties>
</file>