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6C" w:rsidRDefault="003E6FB3">
      <w:r>
        <w:t xml:space="preserve">To Do: </w:t>
      </w:r>
    </w:p>
    <w:p w:rsidR="003E6FB3" w:rsidRDefault="003E6FB3"/>
    <w:p w:rsidR="003E6FB3" w:rsidRPr="003E6FB3" w:rsidRDefault="003E6FB3" w:rsidP="003E6FB3">
      <w:pPr>
        <w:spacing w:after="0"/>
        <w:rPr>
          <w:b/>
          <w:u w:val="single"/>
        </w:rPr>
      </w:pPr>
      <w:r w:rsidRPr="003E6FB3">
        <w:rPr>
          <w:b/>
          <w:u w:val="single"/>
        </w:rPr>
        <w:t>Monthly</w:t>
      </w:r>
    </w:p>
    <w:p w:rsidR="003E6FB3" w:rsidRDefault="003E6FB3" w:rsidP="003E6FB3">
      <w:pPr>
        <w:spacing w:after="0"/>
      </w:pPr>
      <w:r>
        <w:t>MEPERS</w:t>
      </w:r>
    </w:p>
    <w:p w:rsidR="003E6FB3" w:rsidRDefault="003E6FB3" w:rsidP="003E6FB3">
      <w:pPr>
        <w:spacing w:after="0"/>
      </w:pPr>
      <w:r>
        <w:t>Bank Recs</w:t>
      </w:r>
    </w:p>
    <w:p w:rsidR="003E6FB3" w:rsidRDefault="003E6FB3" w:rsidP="003E6FB3">
      <w:pPr>
        <w:spacing w:after="0"/>
      </w:pPr>
      <w:r>
        <w:t>Financials</w:t>
      </w:r>
    </w:p>
    <w:p w:rsidR="003E6FB3" w:rsidRDefault="003E6FB3" w:rsidP="003E6FB3">
      <w:pPr>
        <w:spacing w:after="0"/>
      </w:pPr>
      <w:r>
        <w:t>DOL Report</w:t>
      </w:r>
    </w:p>
    <w:p w:rsidR="003E6FB3" w:rsidRDefault="003E6FB3" w:rsidP="003E6FB3">
      <w:pPr>
        <w:spacing w:after="0"/>
      </w:pPr>
      <w:r>
        <w:t>Grant Billing</w:t>
      </w:r>
    </w:p>
    <w:p w:rsidR="003E6FB3" w:rsidRDefault="003E6FB3" w:rsidP="003E6FB3">
      <w:pPr>
        <w:spacing w:after="0"/>
      </w:pPr>
      <w:r>
        <w:t>21</w:t>
      </w:r>
      <w:r w:rsidRPr="003E6FB3">
        <w:rPr>
          <w:vertAlign w:val="superscript"/>
        </w:rPr>
        <w:t>st</w:t>
      </w:r>
      <w:r>
        <w:t xml:space="preserve"> Century Billing</w:t>
      </w:r>
    </w:p>
    <w:p w:rsidR="003E6FB3" w:rsidRDefault="003E6FB3" w:rsidP="003E6FB3">
      <w:pPr>
        <w:spacing w:after="0"/>
      </w:pPr>
      <w:r>
        <w:t>Lunch Claim</w:t>
      </w:r>
    </w:p>
    <w:p w:rsidR="003E6FB3" w:rsidRDefault="003E6FB3" w:rsidP="003E6FB3">
      <w:pPr>
        <w:spacing w:after="0"/>
      </w:pPr>
      <w:r>
        <w:t>Lunch Financials</w:t>
      </w:r>
      <w:bookmarkStart w:id="0" w:name="_GoBack"/>
      <w:bookmarkEnd w:id="0"/>
    </w:p>
    <w:p w:rsidR="003E6FB3" w:rsidRDefault="003E6FB3" w:rsidP="003E6FB3">
      <w:pPr>
        <w:spacing w:after="0"/>
      </w:pPr>
    </w:p>
    <w:p w:rsidR="003E6FB3" w:rsidRPr="003E6FB3" w:rsidRDefault="003E6FB3" w:rsidP="003E6FB3">
      <w:pPr>
        <w:spacing w:after="0"/>
        <w:rPr>
          <w:b/>
          <w:u w:val="single"/>
        </w:rPr>
      </w:pPr>
      <w:r w:rsidRPr="003E6FB3">
        <w:rPr>
          <w:b/>
          <w:u w:val="single"/>
        </w:rPr>
        <w:t>Quarterly</w:t>
      </w:r>
    </w:p>
    <w:p w:rsidR="003E6FB3" w:rsidRDefault="003E6FB3" w:rsidP="003E6FB3">
      <w:pPr>
        <w:spacing w:after="0"/>
      </w:pPr>
      <w:r>
        <w:t>941’s &amp; 941CME</w:t>
      </w:r>
    </w:p>
    <w:p w:rsidR="003E6FB3" w:rsidRDefault="003E6FB3" w:rsidP="003E6FB3">
      <w:pPr>
        <w:spacing w:after="0"/>
      </w:pPr>
      <w:r>
        <w:t>NEO Uploads- F/S</w:t>
      </w:r>
    </w:p>
    <w:p w:rsidR="003E6FB3" w:rsidRDefault="003E6FB3" w:rsidP="003E6FB3">
      <w:pPr>
        <w:spacing w:after="0"/>
      </w:pPr>
      <w:r>
        <w:t>Shared Service Billing</w:t>
      </w:r>
    </w:p>
    <w:p w:rsidR="003E6FB3" w:rsidRDefault="003E6FB3" w:rsidP="003E6FB3">
      <w:pPr>
        <w:spacing w:after="0"/>
      </w:pPr>
      <w:r>
        <w:t>Quarterly Wage- DOL</w:t>
      </w:r>
    </w:p>
    <w:p w:rsidR="003E6FB3" w:rsidRDefault="003E6FB3" w:rsidP="003E6FB3">
      <w:pPr>
        <w:spacing w:after="0"/>
      </w:pPr>
    </w:p>
    <w:p w:rsidR="003E6FB3" w:rsidRPr="003E6FB3" w:rsidRDefault="003E6FB3" w:rsidP="003E6FB3">
      <w:pPr>
        <w:spacing w:after="0"/>
        <w:rPr>
          <w:b/>
          <w:u w:val="single"/>
        </w:rPr>
      </w:pPr>
      <w:r w:rsidRPr="003E6FB3">
        <w:rPr>
          <w:b/>
          <w:u w:val="single"/>
        </w:rPr>
        <w:t>Semi- Annual</w:t>
      </w:r>
    </w:p>
    <w:p w:rsidR="003E6FB3" w:rsidRDefault="003E6FB3" w:rsidP="003E6FB3">
      <w:pPr>
        <w:spacing w:after="0"/>
      </w:pPr>
      <w:r>
        <w:t>Wage Certs (Feb 1 and June 30)</w:t>
      </w:r>
    </w:p>
    <w:p w:rsidR="003E6FB3" w:rsidRDefault="003E6FB3" w:rsidP="003E6FB3">
      <w:pPr>
        <w:spacing w:after="0"/>
      </w:pPr>
      <w:r>
        <w:t>Title I Application 8/1</w:t>
      </w:r>
    </w:p>
    <w:p w:rsidR="003E6FB3" w:rsidRDefault="003E6FB3" w:rsidP="003E6FB3">
      <w:pPr>
        <w:spacing w:after="0"/>
      </w:pPr>
      <w:r>
        <w:t>Performance Report 9/1</w:t>
      </w:r>
    </w:p>
    <w:p w:rsidR="003E6FB3" w:rsidRDefault="003E6FB3" w:rsidP="003E6FB3">
      <w:pPr>
        <w:spacing w:after="0"/>
      </w:pPr>
    </w:p>
    <w:p w:rsidR="003E6FB3" w:rsidRDefault="003E6FB3" w:rsidP="003E6FB3">
      <w:pPr>
        <w:spacing w:after="0"/>
      </w:pPr>
    </w:p>
    <w:p w:rsidR="003E6FB3" w:rsidRPr="003E6FB3" w:rsidRDefault="003E6FB3" w:rsidP="003E6FB3">
      <w:pPr>
        <w:spacing w:after="0"/>
        <w:rPr>
          <w:b/>
          <w:u w:val="single"/>
        </w:rPr>
      </w:pPr>
      <w:r w:rsidRPr="003E6FB3">
        <w:rPr>
          <w:b/>
          <w:u w:val="single"/>
        </w:rPr>
        <w:t>Annual</w:t>
      </w:r>
    </w:p>
    <w:p w:rsidR="003E6FB3" w:rsidRDefault="003E6FB3" w:rsidP="003E6FB3">
      <w:pPr>
        <w:spacing w:after="0"/>
      </w:pPr>
      <w:r>
        <w:t>Budget Upload</w:t>
      </w:r>
    </w:p>
    <w:p w:rsidR="003E6FB3" w:rsidRDefault="003E6FB3" w:rsidP="003E6FB3">
      <w:pPr>
        <w:spacing w:after="0"/>
      </w:pPr>
      <w:r>
        <w:t>Audit</w:t>
      </w:r>
    </w:p>
    <w:p w:rsidR="003E6FB3" w:rsidRDefault="003E6FB3" w:rsidP="003E6FB3">
      <w:pPr>
        <w:spacing w:after="0"/>
      </w:pPr>
      <w:r>
        <w:t>April- Group Life Update</w:t>
      </w:r>
    </w:p>
    <w:p w:rsidR="003E6FB3" w:rsidRDefault="003E6FB3" w:rsidP="003E6FB3">
      <w:pPr>
        <w:spacing w:after="0"/>
      </w:pPr>
      <w:r>
        <w:t>OSHA Report- 2/1</w:t>
      </w:r>
    </w:p>
    <w:p w:rsidR="003E6FB3" w:rsidRDefault="003E6FB3" w:rsidP="003E6FB3">
      <w:pPr>
        <w:spacing w:after="0"/>
      </w:pPr>
      <w:r>
        <w:t xml:space="preserve">ACA </w:t>
      </w:r>
    </w:p>
    <w:p w:rsidR="003E6FB3" w:rsidRDefault="003E6FB3" w:rsidP="003E6FB3">
      <w:pPr>
        <w:spacing w:after="0"/>
      </w:pPr>
      <w:r>
        <w:t>W-2’s &amp; W-3ME</w:t>
      </w:r>
    </w:p>
    <w:p w:rsidR="003E6FB3" w:rsidRDefault="003E6FB3" w:rsidP="003E6FB3">
      <w:pPr>
        <w:spacing w:after="0"/>
      </w:pPr>
      <w:r>
        <w:t>1099’s</w:t>
      </w:r>
    </w:p>
    <w:p w:rsidR="003E6FB3" w:rsidRDefault="003E6FB3" w:rsidP="003E6FB3">
      <w:pPr>
        <w:spacing w:after="0"/>
      </w:pPr>
      <w:r>
        <w:t>Open Enrollment</w:t>
      </w:r>
    </w:p>
    <w:p w:rsidR="003E6FB3" w:rsidRDefault="003E6FB3" w:rsidP="003E6FB3">
      <w:pPr>
        <w:spacing w:after="0"/>
      </w:pPr>
      <w:r>
        <w:t>Program New Payroll/ Deductions</w:t>
      </w:r>
    </w:p>
    <w:p w:rsidR="003E6FB3" w:rsidRDefault="003E6FB3" w:rsidP="003E6FB3">
      <w:pPr>
        <w:spacing w:after="0"/>
      </w:pPr>
    </w:p>
    <w:p w:rsidR="003E6FB3" w:rsidRDefault="003E6FB3" w:rsidP="003E6FB3">
      <w:pPr>
        <w:spacing w:after="0"/>
      </w:pPr>
    </w:p>
    <w:p w:rsidR="003E6FB3" w:rsidRDefault="003E6FB3" w:rsidP="003E6FB3">
      <w:pPr>
        <w:spacing w:after="0"/>
      </w:pPr>
    </w:p>
    <w:p w:rsidR="003E6FB3" w:rsidRDefault="003E6FB3"/>
    <w:sectPr w:rsidR="003E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3"/>
    <w:rsid w:val="003E6FB3"/>
    <w:rsid w:val="004A42A3"/>
    <w:rsid w:val="009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067E"/>
  <w15:chartTrackingRefBased/>
  <w15:docId w15:val="{341F97C2-3784-4B59-9F5A-7B7EA161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Winslow</dc:creator>
  <cp:keywords/>
  <dc:description/>
  <cp:lastModifiedBy>Natasha Winslow</cp:lastModifiedBy>
  <cp:revision>1</cp:revision>
  <dcterms:created xsi:type="dcterms:W3CDTF">2024-01-04T13:56:00Z</dcterms:created>
  <dcterms:modified xsi:type="dcterms:W3CDTF">2024-01-04T14:02:00Z</dcterms:modified>
</cp:coreProperties>
</file>