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0"/>
          <w:sz w:val="28"/>
          <w:szCs w:val="28"/>
          <w:vertAlign w:val="baseline"/>
        </w:rPr>
      </w:pPr>
      <w:sdt>
        <w:sdtPr>
          <w:tag w:val="goog_rdk_0"/>
        </w:sdtPr>
        <w:sdtContent>
          <w:r w:rsidDel="00000000" w:rsidR="00000000" w:rsidRPr="00000000">
            <w:rPr>
              <w:rFonts w:ascii="Nova Mono" w:cs="Nova Mono" w:eastAsia="Nova Mono" w:hAnsi="Nova Mono"/>
              <w:b w:val="1"/>
              <w:sz w:val="28"/>
              <w:szCs w:val="28"/>
              <w:vertAlign w:val="baseline"/>
              <w:rtl w:val="0"/>
            </w:rPr>
            <w:t xml:space="preserve">⮚  MAINE REVENUE SERVICES ELECTRONIC FILING (STATE WITHHOLDING TAXES) – MUST COMBINE WITH TOWN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5"/>
        <w:rPr>
          <w:sz w:val="20"/>
          <w:szCs w:val="20"/>
          <w:vertAlign w:val="baseline"/>
        </w:rPr>
      </w:pPr>
      <w:r w:rsidDel="00000000" w:rsidR="00000000" w:rsidRPr="00000000">
        <w:rPr>
          <w:b w:val="1"/>
          <w:i w:val="1"/>
          <w:sz w:val="20"/>
          <w:szCs w:val="20"/>
          <w:vertAlign w:val="baseline"/>
          <w:rtl w:val="0"/>
        </w:rPr>
        <w:t xml:space="preserve">QUARTER 1:</w:t>
        <w:tab/>
        <w:tab/>
        <w:t xml:space="preserve">JANUARY 1 – MARCH 30</w:t>
        <w:tab/>
        <w:tab/>
        <w:t xml:space="preserve">DUE APRIL 30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rPr>
          <w:b w:val="0"/>
          <w:i w:val="0"/>
          <w:sz w:val="20"/>
          <w:szCs w:val="20"/>
          <w:vertAlign w:val="baseline"/>
        </w:rPr>
      </w:pPr>
      <w:r w:rsidDel="00000000" w:rsidR="00000000" w:rsidRPr="00000000">
        <w:rPr>
          <w:b w:val="1"/>
          <w:i w:val="1"/>
          <w:sz w:val="20"/>
          <w:szCs w:val="20"/>
          <w:vertAlign w:val="baseline"/>
          <w:rtl w:val="0"/>
        </w:rPr>
        <w:t xml:space="preserve">QUARTER 2:</w:t>
        <w:tab/>
        <w:tab/>
        <w:t xml:space="preserve">APRIL 1 – JUNE 30</w:t>
        <w:tab/>
        <w:tab/>
        <w:tab/>
        <w:t xml:space="preserve">DUE JULY 31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rPr>
          <w:b w:val="0"/>
          <w:i w:val="0"/>
          <w:sz w:val="20"/>
          <w:szCs w:val="20"/>
          <w:vertAlign w:val="baseline"/>
        </w:rPr>
      </w:pPr>
      <w:r w:rsidDel="00000000" w:rsidR="00000000" w:rsidRPr="00000000">
        <w:rPr>
          <w:b w:val="1"/>
          <w:i w:val="1"/>
          <w:sz w:val="20"/>
          <w:szCs w:val="20"/>
          <w:vertAlign w:val="baseline"/>
          <w:rtl w:val="0"/>
        </w:rPr>
        <w:t xml:space="preserve">QUARTER 3:</w:t>
        <w:tab/>
        <w:tab/>
        <w:t xml:space="preserve">JULY 1 – SEPTEMBER 30</w:t>
        <w:tab/>
        <w:tab/>
        <w:t xml:space="preserve">DUE OCTOBER 31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0"/>
          <w:i w:val="0"/>
          <w:sz w:val="20"/>
          <w:szCs w:val="20"/>
          <w:vertAlign w:val="baseline"/>
        </w:rPr>
      </w:pPr>
      <w:r w:rsidDel="00000000" w:rsidR="00000000" w:rsidRPr="00000000">
        <w:rPr>
          <w:b w:val="1"/>
          <w:i w:val="1"/>
          <w:sz w:val="20"/>
          <w:szCs w:val="20"/>
          <w:vertAlign w:val="baseline"/>
          <w:rtl w:val="0"/>
        </w:rPr>
        <w:t xml:space="preserve">QUARTER 4:</w:t>
        <w:tab/>
        <w:tab/>
        <w:t xml:space="preserve">OCTOBER 1 – DECEMBER 31</w:t>
        <w:tab/>
        <w:tab/>
        <w:t xml:space="preserve">DUE JANUARY 31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sz w:val="20"/>
          <w:szCs w:val="20"/>
        </w:rPr>
      </w:pPr>
      <w:sdt>
        <w:sdtPr>
          <w:tag w:val="goog_rdk_1"/>
        </w:sdtPr>
        <w:sdtContent>
          <w:r w:rsidDel="00000000" w:rsidR="00000000" w:rsidRPr="00000000">
            <w:rPr>
              <w:rFonts w:ascii="Nova Mono" w:cs="Nova Mono" w:eastAsia="Nova Mono" w:hAnsi="Nova Mono"/>
              <w:sz w:val="20"/>
              <w:szCs w:val="20"/>
              <w:vertAlign w:val="baseline"/>
              <w:rtl w:val="0"/>
            </w:rPr>
            <w:t xml:space="preserve">⮚  </w:t>
          </w:r>
        </w:sdtContent>
      </w:sdt>
      <w:sdt>
        <w:sdtPr>
          <w:tag w:val="goog_rdk_2"/>
        </w:sdtPr>
        <w:sdtContent>
          <w:r w:rsidDel="00000000" w:rsidR="00000000" w:rsidRPr="00000000">
            <w:rPr>
              <w:rFonts w:ascii="Cardo" w:cs="Cardo" w:eastAsia="Cardo" w:hAnsi="Cardo"/>
              <w:sz w:val="20"/>
              <w:szCs w:val="20"/>
              <w:rtl w:val="0"/>
            </w:rPr>
            <w:t xml:space="preserve">ERP →  </w:t>
          </w:r>
        </w:sdtContent>
      </w:sdt>
      <w:r w:rsidDel="00000000" w:rsidR="00000000" w:rsidRPr="00000000">
        <w:rPr>
          <w:sz w:val="20"/>
          <w:szCs w:val="20"/>
          <w:vertAlign w:val="baseline"/>
          <w:rtl w:val="0"/>
        </w:rPr>
        <w:t xml:space="preserve">PAYROLL  </w:t>
      </w:r>
      <w:sdt>
        <w:sdtPr>
          <w:tag w:val="goog_rdk_3"/>
        </w:sdtPr>
        <w:sdtContent>
          <w:r w:rsidDel="00000000" w:rsidR="00000000" w:rsidRPr="00000000">
            <w:rPr>
              <w:rFonts w:ascii="Cardo" w:cs="Cardo" w:eastAsia="Cardo" w:hAnsi="Cardo"/>
              <w:sz w:val="20"/>
              <w:szCs w:val="20"/>
              <w:vertAlign w:val="baseline"/>
              <w:rtl w:val="0"/>
            </w:rPr>
            <w:t xml:space="preserve">→  </w:t>
          </w:r>
        </w:sdtContent>
      </w:sdt>
      <w:r w:rsidDel="00000000" w:rsidR="00000000" w:rsidRPr="00000000">
        <w:rPr>
          <w:sz w:val="20"/>
          <w:szCs w:val="20"/>
          <w:rtl w:val="0"/>
        </w:rPr>
        <w:t xml:space="preserve">REPORTS</w:t>
      </w:r>
      <w:sdt>
        <w:sdtPr>
          <w:tag w:val="goog_rdk_4"/>
        </w:sdtPr>
        <w:sdtContent>
          <w:r w:rsidDel="00000000" w:rsidR="00000000" w:rsidRPr="00000000">
            <w:rPr>
              <w:rFonts w:ascii="Cardo" w:cs="Cardo" w:eastAsia="Cardo" w:hAnsi="Cardo"/>
              <w:sz w:val="20"/>
              <w:szCs w:val="20"/>
              <w:vertAlign w:val="baseline"/>
              <w:rtl w:val="0"/>
            </w:rPr>
            <w:t xml:space="preserve">  →  </w:t>
          </w:r>
        </w:sdtContent>
      </w:sdt>
      <w:sdt>
        <w:sdtPr>
          <w:tag w:val="goog_rdk_5"/>
        </w:sdtPr>
        <w:sdtContent>
          <w:r w:rsidDel="00000000" w:rsidR="00000000" w:rsidRPr="00000000">
            <w:rPr>
              <w:rFonts w:ascii="Cardo" w:cs="Cardo" w:eastAsia="Cardo" w:hAnsi="Cardo"/>
              <w:sz w:val="20"/>
              <w:szCs w:val="20"/>
              <w:rtl w:val="0"/>
            </w:rPr>
            <w:t xml:space="preserve">COMPENSATION STATEMENTS  →  ME - QUARTERLY WAGE FILE  →  REPORT PARAMETERS ARE AUTO-FILLED EXCEPT FOR FILE TYPE  →  CHOOSE “WITHHOLDING ONLY” FOR FILE TYPE  →  APPLY SELECTION →  CHECK THAT INCOME TAX WITHHELD MATCHES SPREADSHEET / PAYROLL REPORTS  →  FILE PATH SHOULD SAVE TO DOWNLOADS (FILE IS AUTOMATICALLY NAMED “WITHHOLDINGONLY”   →  OK  →  SAVE </w:t>
          </w:r>
        </w:sdtContent>
      </w:sdt>
    </w:p>
    <w:p w:rsidR="00000000" w:rsidDel="00000000" w:rsidP="00000000" w:rsidRDefault="00000000" w:rsidRPr="00000000" w14:paraId="0000000B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486400" cy="3403600"/>
            <wp:effectExtent b="0" l="0" r="0" t="0"/>
            <wp:docPr id="103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  <w:rtl w:val="0"/>
        </w:rPr>
        <w:t xml:space="preserve">  </w:t>
      </w:r>
    </w:p>
    <w:p w:rsidR="00000000" w:rsidDel="00000000" w:rsidP="00000000" w:rsidRDefault="00000000" w:rsidRPr="00000000" w14:paraId="0000000E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b w:val="1"/>
          <w:sz w:val="20"/>
          <w:szCs w:val="20"/>
        </w:rPr>
      </w:pPr>
      <w:sdt>
        <w:sdtPr>
          <w:tag w:val="goog_rdk_6"/>
        </w:sdtPr>
        <w:sdtContent>
          <w:r w:rsidDel="00000000" w:rsidR="00000000" w:rsidRPr="00000000">
            <w:rPr>
              <w:rFonts w:ascii="Nova Mono" w:cs="Nova Mono" w:eastAsia="Nova Mono" w:hAnsi="Nova Mono"/>
              <w:b w:val="1"/>
              <w:sz w:val="20"/>
              <w:szCs w:val="20"/>
              <w:rtl w:val="0"/>
            </w:rPr>
            <w:t xml:space="preserve">⮚  ONCE SAVED, DOWNLOAD TO DESKTOP AS FOLLOWS:</w:t>
          </w:r>
        </w:sdtContent>
      </w:sdt>
    </w:p>
    <w:p w:rsidR="00000000" w:rsidDel="00000000" w:rsidP="00000000" w:rsidRDefault="00000000" w:rsidRPr="00000000" w14:paraId="0000001C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sz w:val="20"/>
          <w:szCs w:val="20"/>
          <w:vertAlign w:val="baseline"/>
        </w:rPr>
      </w:pPr>
      <w:sdt>
        <w:sdtPr>
          <w:tag w:val="goog_rdk_7"/>
        </w:sdtPr>
        <w:sdtContent>
          <w:r w:rsidDel="00000000" w:rsidR="00000000" w:rsidRPr="00000000">
            <w:rPr>
              <w:rFonts w:ascii="Cardo" w:cs="Cardo" w:eastAsia="Cardo" w:hAnsi="Cardo"/>
              <w:sz w:val="20"/>
              <w:szCs w:val="20"/>
              <w:rtl w:val="0"/>
            </w:rPr>
            <w:t xml:space="preserve">ERP  →  </w:t>
          </w:r>
        </w:sdtContent>
      </w:sdt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1171575" cy="809625"/>
            <wp:effectExtent b="0" l="0" r="0" t="0"/>
            <wp:docPr id="103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809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  <w:rtl w:val="0"/>
        </w:rPr>
        <w:t xml:space="preserve">SELECT “CARROT” AT BOTTOM OF SCREEN AND DOWNLOAD </w:t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81025" cy="1143000"/>
            <wp:effectExtent b="0" l="0" r="0" t="0"/>
            <wp:docPr id="103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114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sdt>
        <w:sdtPr>
          <w:tag w:val="goog_rdk_8"/>
        </w:sdtPr>
        <w:sdtContent>
          <w:r w:rsidDel="00000000" w:rsidR="00000000" w:rsidRPr="00000000">
            <w:rPr>
              <w:rFonts w:ascii="Cardo" w:cs="Cardo" w:eastAsia="Cardo" w:hAnsi="Cardo"/>
              <w:sz w:val="20"/>
              <w:szCs w:val="20"/>
              <w:rtl w:val="0"/>
            </w:rPr>
            <w:t xml:space="preserve">→  SELECT FILE AND OPEN  →  CLOSE BOX THAT OPENS UP AFTER DOWNLOAD IS COMPLETE  →  OPEN FILE THAT IS CREATED ON LOWER LEFT HAND SCREEN  →  SAVE AGAIN ON DESKTOP / TEMPORARY DOWNLOADS / 941 AND MAINE REVENUE - NAME THE FILE “ME </w:t>
          </w:r>
        </w:sdtContent>
      </w:sdt>
      <w:r w:rsidDel="00000000" w:rsidR="00000000" w:rsidRPr="00000000">
        <w:rPr>
          <w:color w:val="ff0000"/>
          <w:sz w:val="20"/>
          <w:szCs w:val="20"/>
          <w:rtl w:val="0"/>
        </w:rPr>
        <w:t xml:space="preserve">2023 3RD QUARTER</w:t>
      </w:r>
      <w:r w:rsidDel="00000000" w:rsidR="00000000" w:rsidRPr="00000000">
        <w:rPr>
          <w:sz w:val="20"/>
          <w:szCs w:val="20"/>
          <w:rtl w:val="0"/>
        </w:rPr>
        <w:t xml:space="preserve"> SCHOOL”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THE TOWN EMAILS THEIR QUARTERLY TEXT FILE (MUST BE IN NOTEPAD FORMAT)  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MERGE TOWN AND SCHOOL FILE 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DELETE DUPLICATE HEADER ROWS AND CHANGE THE NUMBER OF EMPLOYEES AND AMOUNT OF DEPOSITS TO REFLECT BOTH TOWN AND SCHOOL (SEE ATTACHED SAMPLE OF CORRECT UPLOAD FILE FORMAT)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0" w:right="0" w:firstLine="0"/>
        <w:jc w:val="both"/>
        <w:rPr>
          <w:sz w:val="22"/>
          <w:szCs w:val="22"/>
        </w:rPr>
      </w:pP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GOOGLE CHROME   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BOOKMARKS  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MAINE REVENUE SERVICES </w:t>
      </w:r>
      <w:r w:rsidDel="00000000" w:rsidR="00000000" w:rsidRPr="00000000">
        <w:rPr>
          <w:sz w:val="22"/>
          <w:szCs w:val="22"/>
          <w:rtl w:val="0"/>
        </w:rPr>
        <w:t xml:space="preserve">TAX UPLOAD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sz w:val="22"/>
          <w:szCs w:val="22"/>
          <w:rtl w:val="0"/>
        </w:rPr>
        <w:t xml:space="preserve">USERNAME IS “ISIMMONS” / PASSWORD IS WINps@2019aa </w:t>
      </w:r>
      <w:r w:rsidDel="00000000" w:rsidR="00000000" w:rsidRPr="00000000">
        <w:rPr>
          <w:rFonts w:ascii="Symbol" w:cs="Symbol" w:eastAsia="Symbol" w:hAnsi="Symbol"/>
          <w:sz w:val="22"/>
          <w:szCs w:val="22"/>
          <w:rtl w:val="0"/>
        </w:rPr>
        <w:t xml:space="preserve">→</w:t>
      </w:r>
      <w:r w:rsidDel="00000000" w:rsidR="00000000" w:rsidRPr="00000000">
        <w:rPr>
          <w:sz w:val="22"/>
          <w:szCs w:val="22"/>
          <w:rtl w:val="0"/>
        </w:rPr>
        <w:t xml:space="preserve"> A SECURITY CODE IS TEXTED TO MY PHONE  </w:t>
      </w:r>
      <w:r w:rsidDel="00000000" w:rsidR="00000000" w:rsidRPr="00000000">
        <w:rPr>
          <w:rFonts w:ascii="Symbol" w:cs="Symbol" w:eastAsia="Symbol" w:hAnsi="Symbol"/>
          <w:sz w:val="22"/>
          <w:szCs w:val="22"/>
          <w:rtl w:val="0"/>
        </w:rPr>
        <w:t xml:space="preserve">→  </w:t>
      </w:r>
      <w:sdt>
        <w:sdtPr>
          <w:tag w:val="goog_rdk_9"/>
        </w:sdtPr>
        <w:sdtContent>
          <w:r w:rsidDel="00000000" w:rsidR="00000000" w:rsidRPr="00000000">
            <w:rPr>
              <w:rFonts w:ascii="Cardo" w:cs="Cardo" w:eastAsia="Cardo" w:hAnsi="Cardo"/>
              <w:sz w:val="22"/>
              <w:szCs w:val="22"/>
              <w:rtl w:val="0"/>
            </w:rPr>
            <w:t xml:space="preserve">ENTER THE CODE  →  GO TO “MORE” TAB  →  SCROLL DOWN TO PAYMENTS &amp; RETURNS  →  SELECT UPLOAD BULK WITHHOLDING FILE</w:t>
          </w:r>
        </w:sdtContent>
      </w:sdt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0" w:right="0" w:firstLine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before="28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5486400" cy="4724400"/>
            <wp:effectExtent b="0" l="0" r="0" t="0"/>
            <wp:docPr id="103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2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0" w:right="0" w:firstLine="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5210649" cy="6243638"/>
            <wp:effectExtent b="0" l="0" r="0" t="0"/>
            <wp:docPr id="103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0649" cy="6243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0" w:right="0" w:firstLine="0"/>
        <w:jc w:val="both"/>
        <w:rPr>
          <w:sz w:val="22"/>
          <w:szCs w:val="22"/>
        </w:rPr>
      </w:pPr>
      <w:sdt>
        <w:sdtPr>
          <w:tag w:val="goog_rdk_10"/>
        </w:sdtPr>
        <w:sdtContent>
          <w:r w:rsidDel="00000000" w:rsidR="00000000" w:rsidRPr="00000000">
            <w:rPr>
              <w:rFonts w:ascii="Cardo" w:cs="Cardo" w:eastAsia="Cardo" w:hAnsi="Cardo"/>
              <w:sz w:val="22"/>
              <w:szCs w:val="22"/>
              <w:rtl w:val="0"/>
            </w:rPr>
            <w:t xml:space="preserve">FILE TYPE = 941ME BULK WITHHOLDING  →  ENTER CURRENT YEAR  →  ENTER CURRENT QUARTER  →  NEXT</w:t>
          </w:r>
        </w:sdtContent>
      </w:sdt>
      <w:r w:rsidDel="00000000" w:rsidR="00000000" w:rsidRPr="00000000"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IF OVERPAYMENT, REFUND IS ISSUED AUTOMATICALLY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0" w:right="0" w:firstLine="0"/>
        <w:jc w:val="both"/>
        <w:rPr>
          <w:vertAlign w:val="baseline"/>
        </w:rPr>
      </w:pP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IF ADDITIONAL PAYMENT IS DUE, FILL OUT AP REQUEST FOR PAYMENT AND ATTACH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VOUCHER (THIS FORM IS SAVED IN MY DRIVE, TAX INFORMATION, ME REV SVCS AP PAYMENT REQUEST.)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KEEP COPY  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CHECK IS RETURNED TO ME FOR PROCESSING  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MAKE COPY OF CHECK AND VOUCHER  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MAIL TO MAINE REVENUE SERVICES  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FILE IN CABINET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Symbol"/>
  <w:font w:name="Wingdings"/>
  <w:font w:name="Nova Mono">
    <w:embedRegular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sz w:val="28"/>
      <w:szCs w:val="28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</w:pPr>
    <w:rPr>
      <w:b w:val="1"/>
      <w:i w:val="1"/>
      <w:sz w:val="24"/>
      <w:szCs w:val="24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bCs w:val="1"/>
      <w:iCs w:val="1"/>
      <w:w w:val="100"/>
      <w:position w:val="-1"/>
      <w:sz w:val="28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Heading5">
    <w:name w:val="Heading 5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4"/>
    </w:pPr>
    <w:rPr>
      <w:b w:val="1"/>
      <w:bCs w:val="1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Normal(Web)">
    <w:name w:val="Normal (Web)"/>
    <w:basedOn w:val="Normal"/>
    <w:next w:val="Normal(Web)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Strong">
    <w:name w:val="Strong"/>
    <w:next w:val="Strong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paragraph" w:styleId="BalloonText">
    <w:name w:val="Balloon Text"/>
    <w:basedOn w:val="Normal"/>
    <w:next w:val="BalloonTex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5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NovaMono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uDCVDOocnYE2lnbSaWHIJscUpg==">CgMxLjAaFgoBMBIRCg8IB0ILEglOb3ZhIE1vbm8aFgoBMRIRCg8IB0ILEglOb3ZhIE1vbm8aEgoBMhINCgsIB0IHEgVDYXJkbxoSCgEzEg0KCwgHQgcSBUNhcmRvGhIKATQSDQoLCAdCBxIFQ2FyZG8aEgoBNRINCgsIB0IHEgVDYXJkbxoWCgE2EhEKDwgHQgsSCU5vdmEgTW9ubxoSCgE3Eg0KCwgHQgcSBUNhcmRvGhIKATgSDQoLCAdCBxIFQ2FyZG8aEgoBORINCgsIB0IHEgVDYXJkbxoTCgIxMBINCgsIB0IHEgVDYXJkbzgAciExakRrdkREb0h2eVIxM1hLZ090WVBaNEV6MGNTT0ZaSl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2015-03-23T18:17:00Z</dcterms:created>
  <dc:creator>Ida Barker</dc:creator>
</cp:coreProperties>
</file>