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A1F43" w14:textId="21FE0291" w:rsidR="00257D8A" w:rsidRPr="000A1E10" w:rsidRDefault="00EC57B1" w:rsidP="0031745B">
      <w:pPr>
        <w:spacing w:after="0" w:line="240" w:lineRule="auto"/>
        <w:rPr>
          <w:b/>
          <w:bCs/>
          <w:sz w:val="32"/>
          <w:szCs w:val="32"/>
        </w:rPr>
      </w:pPr>
      <w:r w:rsidRPr="000A1E10">
        <w:rPr>
          <w:b/>
          <w:bCs/>
          <w:sz w:val="32"/>
          <w:szCs w:val="32"/>
        </w:rPr>
        <w:t>MSAA/1% Trainings</w:t>
      </w:r>
    </w:p>
    <w:p w14:paraId="10CAB594" w14:textId="77777777" w:rsidR="000A1E10" w:rsidRDefault="000A1E10" w:rsidP="007B6546">
      <w:pPr>
        <w:spacing w:after="0" w:line="240" w:lineRule="auto"/>
        <w:rPr>
          <w:b/>
          <w:bCs/>
        </w:rPr>
      </w:pPr>
    </w:p>
    <w:p w14:paraId="68A4F983" w14:textId="224D7693" w:rsidR="00EC57B1" w:rsidRPr="00550707" w:rsidRDefault="00EC57B1" w:rsidP="007B6546">
      <w:pPr>
        <w:spacing w:after="0" w:line="240" w:lineRule="auto"/>
        <w:rPr>
          <w:b/>
          <w:bCs/>
        </w:rPr>
      </w:pPr>
      <w:r w:rsidRPr="00550707">
        <w:rPr>
          <w:b/>
          <w:bCs/>
        </w:rPr>
        <w:t xml:space="preserve">1% - Overview of Maine’s Alternate Assessments (AA-AAAS)  </w:t>
      </w:r>
    </w:p>
    <w:p w14:paraId="1C050A82" w14:textId="373697C0" w:rsidR="00EC57B1" w:rsidRDefault="00EC57B1" w:rsidP="007B6546">
      <w:pPr>
        <w:spacing w:after="0" w:line="240" w:lineRule="auto"/>
        <w:ind w:firstLine="720"/>
      </w:pPr>
      <w:r>
        <w:t>Thursday, September 19, 2024, 3:00pm-4:00pm</w:t>
      </w:r>
    </w:p>
    <w:p w14:paraId="3817B18D" w14:textId="3D6E2CA2" w:rsidR="000E6F60" w:rsidRDefault="00B15681" w:rsidP="007B6546">
      <w:pPr>
        <w:spacing w:after="0" w:line="240" w:lineRule="auto"/>
        <w:ind w:left="360"/>
      </w:pPr>
      <w:r w:rsidRPr="0023145A">
        <w:rPr>
          <w:b/>
          <w:bCs/>
        </w:rPr>
        <w:t>Presentation Description</w:t>
      </w:r>
      <w:r>
        <w:t>:</w:t>
      </w:r>
      <w:r w:rsidR="00CB7503">
        <w:t xml:space="preserve"> Participants will gain an understanding of</w:t>
      </w:r>
      <w:r w:rsidR="008774C0">
        <w:t xml:space="preserve"> the 1% cap</w:t>
      </w:r>
      <w:r w:rsidR="002A4A16">
        <w:t xml:space="preserve"> (the why and what for)</w:t>
      </w:r>
      <w:r w:rsidR="008774C0">
        <w:t>,</w:t>
      </w:r>
      <w:r w:rsidR="009F4AC4">
        <w:t xml:space="preserve"> how to use the </w:t>
      </w:r>
      <w:r w:rsidR="001A0507">
        <w:t>P</w:t>
      </w:r>
      <w:r w:rsidR="002A4A16">
        <w:t>articipation</w:t>
      </w:r>
      <w:r w:rsidR="009F4AC4">
        <w:t xml:space="preserve"> </w:t>
      </w:r>
      <w:r w:rsidR="001A0507">
        <w:t>G</w:t>
      </w:r>
      <w:r w:rsidR="009F4AC4">
        <w:t xml:space="preserve">uidelines and guidance for identifying AA-AAA </w:t>
      </w:r>
      <w:r w:rsidR="002A4A16">
        <w:t xml:space="preserve">students, and </w:t>
      </w:r>
      <w:r w:rsidR="009E00D0">
        <w:t>student</w:t>
      </w:r>
      <w:r w:rsidR="001A0507">
        <w:t xml:space="preserve"> </w:t>
      </w:r>
      <w:r w:rsidR="006E7489">
        <w:t xml:space="preserve">IEP considerations when making </w:t>
      </w:r>
      <w:r w:rsidR="00E20F9F">
        <w:t xml:space="preserve">assessment </w:t>
      </w:r>
      <w:r w:rsidR="006E7489">
        <w:t xml:space="preserve">determinations. </w:t>
      </w:r>
    </w:p>
    <w:p w14:paraId="5004BA4F" w14:textId="125AD1BF" w:rsidR="00B15681" w:rsidRDefault="00785012" w:rsidP="007B6546">
      <w:pPr>
        <w:spacing w:after="0" w:line="240" w:lineRule="auto"/>
        <w:ind w:left="360"/>
      </w:pPr>
      <w:r w:rsidRPr="0023145A">
        <w:rPr>
          <w:b/>
          <w:bCs/>
        </w:rPr>
        <w:t>Intended</w:t>
      </w:r>
      <w:r w:rsidR="00B15681" w:rsidRPr="0023145A">
        <w:rPr>
          <w:b/>
          <w:bCs/>
        </w:rPr>
        <w:t xml:space="preserve"> Audience:</w:t>
      </w:r>
      <w:r w:rsidR="001A0507">
        <w:t xml:space="preserve"> IEP </w:t>
      </w:r>
      <w:r w:rsidR="001B7BD9">
        <w:t>Case Managers</w:t>
      </w:r>
      <w:r w:rsidR="009E00D0">
        <w:t xml:space="preserve">, </w:t>
      </w:r>
      <w:r w:rsidR="001B7BD9">
        <w:t>S</w:t>
      </w:r>
      <w:r w:rsidR="009E00D0">
        <w:t xml:space="preserve">pecial </w:t>
      </w:r>
      <w:r w:rsidR="001B7BD9">
        <w:t>E</w:t>
      </w:r>
      <w:r w:rsidR="009E00D0">
        <w:t xml:space="preserve">ducation </w:t>
      </w:r>
      <w:r w:rsidR="001B7BD9">
        <w:t>T</w:t>
      </w:r>
      <w:r w:rsidR="009E00D0">
        <w:t xml:space="preserve">eachers, </w:t>
      </w:r>
      <w:r w:rsidR="001B7BD9">
        <w:t>S</w:t>
      </w:r>
      <w:r w:rsidR="004B4D11">
        <w:t xml:space="preserve">pecial </w:t>
      </w:r>
      <w:r w:rsidR="001B7BD9">
        <w:t>E</w:t>
      </w:r>
      <w:r w:rsidR="004B4D11">
        <w:t xml:space="preserve">ducation </w:t>
      </w:r>
      <w:r w:rsidR="007047E3">
        <w:t>A</w:t>
      </w:r>
      <w:r w:rsidR="004B4D11">
        <w:t>dministrators</w:t>
      </w:r>
      <w:r w:rsidR="007047E3">
        <w:t>, and School Principals</w:t>
      </w:r>
    </w:p>
    <w:p w14:paraId="53A1EFF7" w14:textId="03F05D43" w:rsidR="00550707" w:rsidRDefault="00550707" w:rsidP="007B6546">
      <w:pPr>
        <w:spacing w:after="0" w:line="240" w:lineRule="auto"/>
        <w:ind w:left="360"/>
      </w:pPr>
      <w:r w:rsidRPr="002009CA">
        <w:rPr>
          <w:b/>
          <w:bCs/>
        </w:rPr>
        <w:t>Presenters:</w:t>
      </w:r>
      <w:r>
        <w:t xml:space="preserve"> Mechelle Ganglfinger, Leora Byras, Jodi Bossio-Smith</w:t>
      </w:r>
    </w:p>
    <w:p w14:paraId="3830538E" w14:textId="4BD76579" w:rsidR="00A24867" w:rsidRPr="00A24867" w:rsidRDefault="00000000" w:rsidP="007B6546">
      <w:pPr>
        <w:spacing w:after="0" w:line="240" w:lineRule="auto"/>
        <w:ind w:left="360"/>
      </w:pPr>
      <w:hyperlink r:id="rId5" w:tgtFrame="_blank" w:history="1">
        <w:r w:rsidR="00700AD3">
          <w:rPr>
            <w:rStyle w:val="Hyperlink"/>
          </w:rPr>
          <w:t>Registration: 1% - Overview of Maine’s Alte</w:t>
        </w:r>
        <w:r w:rsidR="00700AD3">
          <w:rPr>
            <w:rStyle w:val="Hyperlink"/>
          </w:rPr>
          <w:t>r</w:t>
        </w:r>
        <w:r w:rsidR="00700AD3">
          <w:rPr>
            <w:rStyle w:val="Hyperlink"/>
          </w:rPr>
          <w:t xml:space="preserve">nate Assessments (AA-AAAS)  </w:t>
        </w:r>
      </w:hyperlink>
    </w:p>
    <w:p w14:paraId="0716842A" w14:textId="77777777" w:rsidR="00332138" w:rsidRDefault="00332138" w:rsidP="00700AD3">
      <w:pPr>
        <w:spacing w:after="0" w:line="240" w:lineRule="auto"/>
      </w:pPr>
    </w:p>
    <w:p w14:paraId="319A1E5D" w14:textId="40347783" w:rsidR="00257D8A" w:rsidRDefault="00257D8A" w:rsidP="007B6546">
      <w:pPr>
        <w:spacing w:after="0" w:line="240" w:lineRule="auto"/>
      </w:pPr>
      <w:r w:rsidRPr="000E6F60">
        <w:rPr>
          <w:b/>
          <w:bCs/>
        </w:rPr>
        <w:t>MS</w:t>
      </w:r>
      <w:r w:rsidR="000308BC" w:rsidRPr="000E6F60">
        <w:rPr>
          <w:b/>
          <w:bCs/>
        </w:rPr>
        <w:t>A</w:t>
      </w:r>
      <w:r w:rsidRPr="000E6F60">
        <w:rPr>
          <w:b/>
          <w:bCs/>
        </w:rPr>
        <w:t>A: Practical Applications and Intended Uses of Data for SPPS</w:t>
      </w:r>
      <w:r w:rsidR="000E6F60" w:rsidRPr="000E6F60">
        <w:rPr>
          <w:b/>
          <w:bCs/>
        </w:rPr>
        <w:t>s</w:t>
      </w:r>
    </w:p>
    <w:p w14:paraId="63828E39" w14:textId="4922ADA0" w:rsidR="00257D8A" w:rsidRDefault="00257D8A" w:rsidP="007B6546">
      <w:pPr>
        <w:spacing w:after="0" w:line="240" w:lineRule="auto"/>
        <w:ind w:firstLine="720"/>
      </w:pPr>
      <w:r>
        <w:t xml:space="preserve">Monday, September 23, </w:t>
      </w:r>
      <w:r w:rsidR="00FC59B8">
        <w:t xml:space="preserve">2024, </w:t>
      </w:r>
      <w:r>
        <w:t>3:00pm-4:00pm</w:t>
      </w:r>
    </w:p>
    <w:p w14:paraId="235AB980" w14:textId="77777777" w:rsidR="000E6F60" w:rsidRDefault="00B15681" w:rsidP="007B6546">
      <w:pPr>
        <w:spacing w:after="0" w:line="240" w:lineRule="auto"/>
        <w:ind w:left="360"/>
      </w:pPr>
      <w:r w:rsidRPr="000E6F60">
        <w:rPr>
          <w:b/>
          <w:bCs/>
        </w:rPr>
        <w:t>Presentation Description:</w:t>
      </w:r>
      <w:r w:rsidR="005E7701">
        <w:t xml:space="preserve"> </w:t>
      </w:r>
      <w:r w:rsidR="00202D09">
        <w:t>Partici</w:t>
      </w:r>
      <w:r w:rsidR="00E6607F">
        <w:t>pants will be provided with a</w:t>
      </w:r>
      <w:r w:rsidR="00202D09" w:rsidRPr="00202D09">
        <w:t>n overview around Maine's Alternate Assessments, including what is being measured and how the data can inform instructional planning and conversations with families.</w:t>
      </w:r>
    </w:p>
    <w:p w14:paraId="7E032251" w14:textId="71EC9156" w:rsidR="00B15681" w:rsidRDefault="00785012" w:rsidP="007B6546">
      <w:pPr>
        <w:spacing w:after="0" w:line="240" w:lineRule="auto"/>
        <w:ind w:left="360"/>
      </w:pPr>
      <w:r w:rsidRPr="000E6F60">
        <w:rPr>
          <w:b/>
          <w:bCs/>
        </w:rPr>
        <w:t>Intended</w:t>
      </w:r>
      <w:r w:rsidR="00B15681" w:rsidRPr="000E6F60">
        <w:rPr>
          <w:b/>
          <w:bCs/>
        </w:rPr>
        <w:t xml:space="preserve"> Audience</w:t>
      </w:r>
      <w:r w:rsidR="00B15681">
        <w:t>:</w:t>
      </w:r>
      <w:r w:rsidR="005E7701">
        <w:t xml:space="preserve"> </w:t>
      </w:r>
      <w:r w:rsidR="00166741">
        <w:t xml:space="preserve">SPPS </w:t>
      </w:r>
      <w:r w:rsidR="001B7BD9">
        <w:t>A</w:t>
      </w:r>
      <w:r w:rsidR="00166741">
        <w:t>dministrators</w:t>
      </w:r>
      <w:r w:rsidR="001B7BD9">
        <w:t>,</w:t>
      </w:r>
      <w:r w:rsidR="00166741">
        <w:t xml:space="preserve"> </w:t>
      </w:r>
      <w:r w:rsidR="001B7BD9">
        <w:t>Teachers, and Related Service Providers</w:t>
      </w:r>
    </w:p>
    <w:p w14:paraId="6D9D6A26" w14:textId="20EE5105" w:rsidR="0023145A" w:rsidRDefault="0023145A" w:rsidP="007B6546">
      <w:pPr>
        <w:spacing w:after="0" w:line="240" w:lineRule="auto"/>
        <w:ind w:firstLine="360"/>
      </w:pPr>
      <w:r w:rsidRPr="002009CA">
        <w:rPr>
          <w:b/>
          <w:bCs/>
        </w:rPr>
        <w:t>Presenters:</w:t>
      </w:r>
      <w:r>
        <w:t xml:space="preserve"> Mechelle Ganglfinger, Leora Byras</w:t>
      </w:r>
    </w:p>
    <w:p w14:paraId="031365AC" w14:textId="18C8F082" w:rsidR="00190BD0" w:rsidRDefault="00190BD0" w:rsidP="007B6546">
      <w:pPr>
        <w:spacing w:after="0" w:line="240" w:lineRule="auto"/>
        <w:ind w:firstLine="360"/>
      </w:pPr>
      <w:hyperlink r:id="rId6" w:history="1">
        <w:r w:rsidR="00ED59FD">
          <w:rPr>
            <w:rStyle w:val="Hyperlink"/>
          </w:rPr>
          <w:t>Registration Link: MSAA: Practical Applications and Intended Uses of Data for SPPSs</w:t>
        </w:r>
      </w:hyperlink>
    </w:p>
    <w:p w14:paraId="6DEDB317" w14:textId="77777777" w:rsidR="00332138" w:rsidRDefault="00332138" w:rsidP="002472C8">
      <w:pPr>
        <w:spacing w:after="0" w:line="240" w:lineRule="auto"/>
        <w:ind w:left="360"/>
      </w:pPr>
    </w:p>
    <w:p w14:paraId="176D617F" w14:textId="20CA6449" w:rsidR="00360753" w:rsidRDefault="00302130" w:rsidP="007B6546">
      <w:pPr>
        <w:spacing w:after="0" w:line="240" w:lineRule="auto"/>
      </w:pPr>
      <w:r w:rsidRPr="000E6F60">
        <w:rPr>
          <w:b/>
          <w:bCs/>
        </w:rPr>
        <w:t>MSAA: Practical Applications and Intended Uses of Data for Teachers</w:t>
      </w:r>
    </w:p>
    <w:p w14:paraId="29D5C9C5" w14:textId="77777777" w:rsidR="008A135B" w:rsidRDefault="00360753" w:rsidP="00625440">
      <w:pPr>
        <w:spacing w:after="0" w:line="240" w:lineRule="auto"/>
        <w:ind w:firstLine="720"/>
      </w:pPr>
      <w:r>
        <w:t xml:space="preserve">Thursday, September 26, </w:t>
      </w:r>
      <w:r w:rsidR="00FC59B8">
        <w:t xml:space="preserve">2024, </w:t>
      </w:r>
      <w:r>
        <w:t>3:00pm-4:00pm</w:t>
      </w:r>
      <w:r w:rsidR="008A135B" w:rsidRPr="008A135B">
        <w:t xml:space="preserve"> </w:t>
      </w:r>
    </w:p>
    <w:p w14:paraId="0B9AE448" w14:textId="10DCB46F" w:rsidR="008A135B" w:rsidRDefault="008A135B" w:rsidP="00EE4490">
      <w:pPr>
        <w:spacing w:after="0" w:line="240" w:lineRule="auto"/>
        <w:ind w:left="360"/>
      </w:pPr>
      <w:r w:rsidRPr="000E6F60">
        <w:rPr>
          <w:b/>
          <w:bCs/>
        </w:rPr>
        <w:t>Presentation Description:</w:t>
      </w:r>
      <w:r w:rsidR="009F0501">
        <w:t xml:space="preserve"> Participants will be provided with a</w:t>
      </w:r>
      <w:r w:rsidR="009F0501" w:rsidRPr="009F0501">
        <w:t>n overview around Maine's Alternate Assessments, including what is being measured and how the data can inform instructional planning and conversations with families.</w:t>
      </w:r>
    </w:p>
    <w:p w14:paraId="2A6423FB" w14:textId="29997140" w:rsidR="008A135B" w:rsidRDefault="00785012" w:rsidP="00EE4490">
      <w:pPr>
        <w:spacing w:after="0" w:line="240" w:lineRule="auto"/>
        <w:ind w:left="360"/>
      </w:pPr>
      <w:r w:rsidRPr="000E6F60">
        <w:rPr>
          <w:b/>
          <w:bCs/>
        </w:rPr>
        <w:t xml:space="preserve">Intended </w:t>
      </w:r>
      <w:r w:rsidR="008A135B" w:rsidRPr="000E6F60">
        <w:rPr>
          <w:b/>
          <w:bCs/>
        </w:rPr>
        <w:t>Audience:</w:t>
      </w:r>
      <w:r w:rsidR="00332138" w:rsidRPr="000E6F60">
        <w:rPr>
          <w:b/>
          <w:bCs/>
        </w:rPr>
        <w:t xml:space="preserve"> </w:t>
      </w:r>
      <w:r w:rsidR="00332138">
        <w:t xml:space="preserve">Special Education Teachers, </w:t>
      </w:r>
      <w:r w:rsidR="00E5493C">
        <w:t xml:space="preserve">Regular Education Teachers, </w:t>
      </w:r>
      <w:r w:rsidR="00332138">
        <w:t xml:space="preserve">IEP </w:t>
      </w:r>
      <w:r w:rsidR="002F1E82">
        <w:t xml:space="preserve">Case Managers, </w:t>
      </w:r>
      <w:r w:rsidR="009772DF">
        <w:t xml:space="preserve">School Principals, Special Education Administrators, </w:t>
      </w:r>
      <w:r w:rsidR="00B736EB">
        <w:t>and</w:t>
      </w:r>
      <w:r w:rsidR="004A58A9">
        <w:t xml:space="preserve"> Related Service Providers</w:t>
      </w:r>
    </w:p>
    <w:p w14:paraId="42A7EA2B" w14:textId="507B08DD" w:rsidR="002009CA" w:rsidRDefault="002009CA" w:rsidP="007B6546">
      <w:pPr>
        <w:spacing w:after="0" w:line="240" w:lineRule="auto"/>
        <w:ind w:left="360"/>
      </w:pPr>
      <w:r w:rsidRPr="002009CA">
        <w:rPr>
          <w:b/>
          <w:bCs/>
        </w:rPr>
        <w:t>Presenters:</w:t>
      </w:r>
      <w:r>
        <w:t xml:space="preserve"> Mechelle Ganglfinger, Leora Byras, Jodi Bossio-Smith</w:t>
      </w:r>
    </w:p>
    <w:p w14:paraId="01F4E234" w14:textId="12DFA140" w:rsidR="00190BD0" w:rsidRDefault="000A0B5B" w:rsidP="007B6546">
      <w:pPr>
        <w:spacing w:after="0" w:line="240" w:lineRule="auto"/>
        <w:ind w:left="360"/>
      </w:pPr>
      <w:hyperlink r:id="rId7" w:history="1">
        <w:r w:rsidR="00ED59FD">
          <w:rPr>
            <w:rStyle w:val="Hyperlink"/>
          </w:rPr>
          <w:t>Registration Link: MSAA: Practical Applications and Intended Uses of Data for Teachers</w:t>
        </w:r>
      </w:hyperlink>
    </w:p>
    <w:p w14:paraId="793670F6" w14:textId="77777777" w:rsidR="00BD4505" w:rsidRDefault="00BD4505" w:rsidP="007B6546">
      <w:pPr>
        <w:spacing w:after="0" w:line="240" w:lineRule="auto"/>
      </w:pPr>
    </w:p>
    <w:p w14:paraId="3665E803" w14:textId="7BD86349" w:rsidR="00360753" w:rsidRPr="00550707" w:rsidRDefault="00F23236" w:rsidP="007B6546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MSAA: </w:t>
      </w:r>
      <w:r w:rsidR="00360753" w:rsidRPr="00550707">
        <w:rPr>
          <w:b/>
          <w:bCs/>
        </w:rPr>
        <w:t>1% Action Plan</w:t>
      </w:r>
      <w:r w:rsidR="00896130" w:rsidRPr="00550707">
        <w:rPr>
          <w:b/>
          <w:bCs/>
        </w:rPr>
        <w:t xml:space="preserve"> Training</w:t>
      </w:r>
    </w:p>
    <w:p w14:paraId="23C8EE04" w14:textId="77777777" w:rsidR="00512A1B" w:rsidRDefault="00360753" w:rsidP="00CD34A1">
      <w:pPr>
        <w:spacing w:after="0" w:line="240" w:lineRule="auto"/>
        <w:ind w:firstLine="720"/>
      </w:pPr>
      <w:r>
        <w:t xml:space="preserve">Thursday, </w:t>
      </w:r>
      <w:r w:rsidR="00257D8A">
        <w:t xml:space="preserve">October </w:t>
      </w:r>
      <w:r w:rsidR="00F51C5B">
        <w:t>10</w:t>
      </w:r>
      <w:r>
        <w:t xml:space="preserve">, </w:t>
      </w:r>
      <w:r w:rsidR="00FC59B8">
        <w:t xml:space="preserve">2024, </w:t>
      </w:r>
      <w:r>
        <w:t>3:00pm-4:00pm</w:t>
      </w:r>
    </w:p>
    <w:p w14:paraId="0454EA2F" w14:textId="77777777" w:rsidR="00512A1B" w:rsidRDefault="008A135B" w:rsidP="00EE4490">
      <w:pPr>
        <w:spacing w:after="0" w:line="240" w:lineRule="auto"/>
        <w:ind w:left="360"/>
      </w:pPr>
      <w:r w:rsidRPr="00AF0C9C">
        <w:rPr>
          <w:b/>
          <w:bCs/>
        </w:rPr>
        <w:t>Presentation Description:</w:t>
      </w:r>
      <w:r w:rsidR="00FA4358">
        <w:rPr>
          <w:rFonts w:ascii="Calibri" w:eastAsia="Times New Roman" w:hAnsi="Calibri" w:cs="Calibri"/>
          <w:color w:val="FFFFFF"/>
          <w:kern w:val="0"/>
          <w:position w:val="1"/>
          <w:sz w:val="36"/>
          <w:szCs w:val="36"/>
          <w14:ligatures w14:val="none"/>
        </w:rPr>
        <w:t xml:space="preserve"> </w:t>
      </w:r>
      <w:r w:rsidR="00A40D3B" w:rsidRPr="00550707">
        <w:t>Participants</w:t>
      </w:r>
      <w:r w:rsidR="00FA4358" w:rsidRPr="00550707">
        <w:t xml:space="preserve"> will gain understanding of w</w:t>
      </w:r>
      <w:r w:rsidR="00F41A64" w:rsidRPr="00550707">
        <w:t>hat is ESSA's cap on alternate assessment participation and the 1%, what are the requirements of SAUs that exceed the 1% threshold</w:t>
      </w:r>
      <w:r w:rsidR="00A40D3B" w:rsidRPr="00550707">
        <w:t>, w</w:t>
      </w:r>
      <w:r w:rsidR="00F41A64" w:rsidRPr="00550707">
        <w:t>hat percent of Maine students participate in alternate assessments and</w:t>
      </w:r>
      <w:r w:rsidR="00320234">
        <w:t xml:space="preserve"> the</w:t>
      </w:r>
      <w:r w:rsidR="00F41A64" w:rsidRPr="00550707">
        <w:t xml:space="preserve"> why </w:t>
      </w:r>
      <w:r w:rsidR="00320234">
        <w:t>of an</w:t>
      </w:r>
      <w:r w:rsidR="00F41A64" w:rsidRPr="00550707">
        <w:t xml:space="preserve"> action plan?</w:t>
      </w:r>
      <w:r w:rsidR="00F41A64" w:rsidRPr="00550707">
        <w:rPr>
          <w:rFonts w:ascii="Arial" w:hAnsi="Arial" w:cs="Arial"/>
        </w:rPr>
        <w:t>​</w:t>
      </w:r>
      <w:r w:rsidR="000E6F60" w:rsidRPr="00550707">
        <w:t xml:space="preserve"> </w:t>
      </w:r>
      <w:r w:rsidR="00AD67C5">
        <w:t>A d</w:t>
      </w:r>
      <w:r w:rsidR="000E6F60" w:rsidRPr="00550707">
        <w:t>iscussion on w</w:t>
      </w:r>
      <w:r w:rsidR="00F41A64" w:rsidRPr="00550707">
        <w:t>hat action planning entail</w:t>
      </w:r>
      <w:r w:rsidR="00AD67C5">
        <w:t>s</w:t>
      </w:r>
      <w:r w:rsidR="000E6F60" w:rsidRPr="00550707">
        <w:t xml:space="preserve"> will be provided</w:t>
      </w:r>
      <w:r w:rsidR="00F41A64" w:rsidRPr="00550707">
        <w:t>?</w:t>
      </w:r>
    </w:p>
    <w:p w14:paraId="71B57A5F" w14:textId="77777777" w:rsidR="00512A1B" w:rsidRDefault="00C524EA" w:rsidP="00EE4490">
      <w:pPr>
        <w:spacing w:after="0" w:line="240" w:lineRule="auto"/>
        <w:ind w:left="360"/>
      </w:pPr>
      <w:r w:rsidRPr="00AF0C9C">
        <w:rPr>
          <w:b/>
          <w:bCs/>
        </w:rPr>
        <w:t>Intended</w:t>
      </w:r>
      <w:r w:rsidR="008A135B" w:rsidRPr="00AF0C9C">
        <w:rPr>
          <w:b/>
          <w:bCs/>
        </w:rPr>
        <w:t xml:space="preserve"> Audience:</w:t>
      </w:r>
      <w:r w:rsidR="0028473A">
        <w:t xml:space="preserve"> </w:t>
      </w:r>
      <w:r w:rsidR="00FA4358">
        <w:t xml:space="preserve">Special Education Directors, Assistant Special Education Directors, </w:t>
      </w:r>
      <w:r w:rsidR="00DA11BD">
        <w:t>SAU Level Administrators,</w:t>
      </w:r>
      <w:r w:rsidR="002F1E82">
        <w:t xml:space="preserve"> and</w:t>
      </w:r>
      <w:r w:rsidR="00DA11BD">
        <w:t xml:space="preserve"> </w:t>
      </w:r>
      <w:r w:rsidR="002F1E82">
        <w:t>School Principals</w:t>
      </w:r>
    </w:p>
    <w:p w14:paraId="50304C2B" w14:textId="77777777" w:rsidR="00512A1B" w:rsidRDefault="002009CA" w:rsidP="00EE4490">
      <w:pPr>
        <w:spacing w:after="0" w:line="240" w:lineRule="auto"/>
        <w:ind w:left="360"/>
      </w:pPr>
      <w:r w:rsidRPr="002009CA">
        <w:rPr>
          <w:b/>
          <w:bCs/>
        </w:rPr>
        <w:t>Presenters:</w:t>
      </w:r>
      <w:r>
        <w:t xml:space="preserve"> Mechelle Ganglfinger, Leora Byras, Jodi Bossio-Smith</w:t>
      </w:r>
    </w:p>
    <w:p w14:paraId="234D7FD0" w14:textId="682FB3E6" w:rsidR="00095E46" w:rsidRDefault="00321007" w:rsidP="00EE4490">
      <w:pPr>
        <w:spacing w:after="0" w:line="240" w:lineRule="auto"/>
        <w:ind w:left="360"/>
      </w:pPr>
      <w:hyperlink r:id="rId8" w:history="1">
        <w:r w:rsidR="00ED59FD">
          <w:rPr>
            <w:rStyle w:val="Hyperlink"/>
          </w:rPr>
          <w:t>Registration Link: MSAA: 1% Action Plan Training</w:t>
        </w:r>
      </w:hyperlink>
    </w:p>
    <w:p w14:paraId="37D55DA1" w14:textId="77777777" w:rsidR="001E2DEA" w:rsidRDefault="001E2DEA" w:rsidP="003971E4">
      <w:pPr>
        <w:spacing w:after="0" w:line="240" w:lineRule="auto"/>
      </w:pPr>
    </w:p>
    <w:p w14:paraId="58495824" w14:textId="77777777" w:rsidR="0025738B" w:rsidRDefault="0025738B">
      <w:pPr>
        <w:rPr>
          <w:b/>
          <w:bCs/>
        </w:rPr>
      </w:pPr>
      <w:r>
        <w:rPr>
          <w:b/>
          <w:bCs/>
        </w:rPr>
        <w:br w:type="page"/>
      </w:r>
    </w:p>
    <w:p w14:paraId="48B2DED2" w14:textId="11A83D49" w:rsidR="00776CFE" w:rsidRDefault="00776CFE" w:rsidP="00512A1B">
      <w:pPr>
        <w:spacing w:after="0" w:line="240" w:lineRule="auto"/>
      </w:pPr>
      <w:r w:rsidRPr="002009CA">
        <w:rPr>
          <w:b/>
          <w:bCs/>
        </w:rPr>
        <w:lastRenderedPageBreak/>
        <w:t xml:space="preserve">MSAA Training for </w:t>
      </w:r>
      <w:r w:rsidR="001370D6" w:rsidRPr="002009CA">
        <w:rPr>
          <w:b/>
          <w:bCs/>
        </w:rPr>
        <w:t xml:space="preserve">SPPS </w:t>
      </w:r>
      <w:r w:rsidRPr="002009CA">
        <w:rPr>
          <w:b/>
          <w:bCs/>
        </w:rPr>
        <w:t xml:space="preserve">Alternate Assessment </w:t>
      </w:r>
      <w:r w:rsidR="00DD0E11">
        <w:rPr>
          <w:b/>
          <w:bCs/>
        </w:rPr>
        <w:t xml:space="preserve">Test </w:t>
      </w:r>
      <w:r w:rsidRPr="002009CA">
        <w:rPr>
          <w:b/>
          <w:bCs/>
        </w:rPr>
        <w:t>Coordinators</w:t>
      </w:r>
      <w:r w:rsidR="00DD0E11">
        <w:rPr>
          <w:b/>
          <w:bCs/>
        </w:rPr>
        <w:t xml:space="preserve"> (TC’s)</w:t>
      </w:r>
    </w:p>
    <w:p w14:paraId="111AEE8A" w14:textId="3DE64B75" w:rsidR="00776CFE" w:rsidRDefault="00776CFE" w:rsidP="003630F4">
      <w:pPr>
        <w:spacing w:after="0" w:line="240" w:lineRule="auto"/>
        <w:ind w:firstLine="720"/>
      </w:pPr>
      <w:r>
        <w:t xml:space="preserve">Monday, November </w:t>
      </w:r>
      <w:r w:rsidR="001370D6">
        <w:t>7</w:t>
      </w:r>
      <w:r>
        <w:t>, 2024, 3:00pm-4:00pm</w:t>
      </w:r>
    </w:p>
    <w:p w14:paraId="466C1F4A" w14:textId="7C3A2AA2" w:rsidR="00AF0C9C" w:rsidRDefault="00776CFE" w:rsidP="00512A1B">
      <w:pPr>
        <w:spacing w:after="0" w:line="240" w:lineRule="auto"/>
        <w:ind w:left="360"/>
      </w:pPr>
      <w:r w:rsidRPr="001D189B">
        <w:rPr>
          <w:b/>
          <w:bCs/>
        </w:rPr>
        <w:t>Presentation Description:</w:t>
      </w:r>
      <w:r>
        <w:t xml:space="preserve"> </w:t>
      </w:r>
      <w:r w:rsidRPr="00B15A44">
        <w:t>TCs will develop understanding of the various components of the MSAA and MSAA Science</w:t>
      </w:r>
      <w:r>
        <w:t xml:space="preserve">, </w:t>
      </w:r>
      <w:r w:rsidR="00102790">
        <w:t>as well as</w:t>
      </w:r>
      <w:r w:rsidRPr="00B15A44">
        <w:t xml:space="preserve"> the responsibilities of the Coordinator before, during and after assessment</w:t>
      </w:r>
      <w:r w:rsidR="00102790">
        <w:t xml:space="preserve">.  </w:t>
      </w:r>
    </w:p>
    <w:p w14:paraId="6723384C" w14:textId="3479F9AD" w:rsidR="00AF0C9C" w:rsidRDefault="00AF0C9C" w:rsidP="00512A1B">
      <w:pPr>
        <w:spacing w:after="0" w:line="240" w:lineRule="auto"/>
        <w:ind w:left="360"/>
      </w:pPr>
      <w:r w:rsidRPr="00750D88">
        <w:rPr>
          <w:b/>
          <w:bCs/>
        </w:rPr>
        <w:t>Intended Audience:</w:t>
      </w:r>
      <w:r>
        <w:t xml:space="preserve"> SPPS MSAA Test Coordinators</w:t>
      </w:r>
    </w:p>
    <w:p w14:paraId="43695E35" w14:textId="77777777" w:rsidR="005519EE" w:rsidRDefault="00AF0C9C" w:rsidP="00512A1B">
      <w:pPr>
        <w:spacing w:after="0" w:line="240" w:lineRule="auto"/>
        <w:ind w:firstLine="360"/>
      </w:pPr>
      <w:r w:rsidRPr="002009CA">
        <w:rPr>
          <w:b/>
          <w:bCs/>
        </w:rPr>
        <w:t>Presenters:</w:t>
      </w:r>
      <w:r>
        <w:t xml:space="preserve"> Mechelle Ganglfinger, Leora Byras, Jodi Bossio-Smith</w:t>
      </w:r>
    </w:p>
    <w:p w14:paraId="1B0248E8" w14:textId="60A5987A" w:rsidR="00776CFE" w:rsidRPr="00DD0E11" w:rsidRDefault="00DD0E11" w:rsidP="00512A1B">
      <w:pPr>
        <w:spacing w:after="0" w:line="240" w:lineRule="auto"/>
        <w:ind w:firstLine="360"/>
      </w:pPr>
      <w:hyperlink r:id="rId9" w:history="1">
        <w:r w:rsidR="003C2422">
          <w:rPr>
            <w:rStyle w:val="Hyperlink"/>
          </w:rPr>
          <w:t>Registration Link: MSAA Tr</w:t>
        </w:r>
        <w:r w:rsidR="003C2422">
          <w:rPr>
            <w:rStyle w:val="Hyperlink"/>
          </w:rPr>
          <w:t>a</w:t>
        </w:r>
        <w:r w:rsidR="003C2422">
          <w:rPr>
            <w:rStyle w:val="Hyperlink"/>
          </w:rPr>
          <w:t>ining for SPPS Alternate Assessment TCs</w:t>
        </w:r>
      </w:hyperlink>
    </w:p>
    <w:p w14:paraId="2C23CC8A" w14:textId="77777777" w:rsidR="00EE4490" w:rsidRDefault="00EE4490" w:rsidP="007B6546">
      <w:pPr>
        <w:spacing w:after="0" w:line="240" w:lineRule="auto"/>
        <w:rPr>
          <w:b/>
          <w:bCs/>
        </w:rPr>
      </w:pPr>
    </w:p>
    <w:p w14:paraId="751592A8" w14:textId="0A45ED1D" w:rsidR="001370D6" w:rsidRDefault="001370D6" w:rsidP="007B6546">
      <w:pPr>
        <w:spacing w:after="0" w:line="240" w:lineRule="auto"/>
      </w:pPr>
      <w:r w:rsidRPr="00AF0C9C">
        <w:rPr>
          <w:b/>
          <w:bCs/>
        </w:rPr>
        <w:t>MSAA Training for SPPS Alternate Assessment Administrators</w:t>
      </w:r>
      <w:r>
        <w:t xml:space="preserve"> </w:t>
      </w:r>
      <w:r w:rsidR="009C3743" w:rsidRPr="009C3743">
        <w:rPr>
          <w:b/>
          <w:bCs/>
        </w:rPr>
        <w:t>TAs</w:t>
      </w:r>
    </w:p>
    <w:p w14:paraId="57A8239A" w14:textId="70FC650C" w:rsidR="001370D6" w:rsidRDefault="001370D6" w:rsidP="007B6546">
      <w:pPr>
        <w:spacing w:after="0" w:line="240" w:lineRule="auto"/>
      </w:pPr>
      <w:r>
        <w:tab/>
        <w:t>Monday, November 14, 2024, 3:00pm-4:00pm</w:t>
      </w:r>
    </w:p>
    <w:p w14:paraId="5C8226FB" w14:textId="30BC1687" w:rsidR="001D189B" w:rsidRDefault="001370D6" w:rsidP="00EE4490">
      <w:pPr>
        <w:spacing w:after="0" w:line="240" w:lineRule="auto"/>
        <w:ind w:left="360"/>
      </w:pPr>
      <w:r w:rsidRPr="001D189B">
        <w:rPr>
          <w:b/>
          <w:bCs/>
        </w:rPr>
        <w:t>Presentation Description:</w:t>
      </w:r>
      <w:r>
        <w:t xml:space="preserve"> </w:t>
      </w:r>
      <w:r w:rsidR="007143D6" w:rsidRPr="00BE4B83">
        <w:t>TAs will develop understanding of the various components of the MSAA and MSAA Science. T</w:t>
      </w:r>
      <w:r w:rsidR="007143D6">
        <w:t xml:space="preserve">As </w:t>
      </w:r>
      <w:r w:rsidR="007143D6" w:rsidRPr="00BE4B83">
        <w:t xml:space="preserve">will </w:t>
      </w:r>
      <w:r w:rsidR="007143D6">
        <w:t>learn</w:t>
      </w:r>
      <w:r w:rsidR="007143D6" w:rsidRPr="00BE4B83">
        <w:t xml:space="preserve"> the responsibilities of the TA before, during and after assessment. </w:t>
      </w:r>
      <w:r w:rsidR="007143D6">
        <w:t>P</w:t>
      </w:r>
      <w:r w:rsidR="007143D6" w:rsidRPr="00B15A44">
        <w:t>articipants’ questions related to administrative tasks and platform features</w:t>
      </w:r>
      <w:r w:rsidR="007143D6">
        <w:t xml:space="preserve"> will be addressed.</w:t>
      </w:r>
    </w:p>
    <w:p w14:paraId="5F65B780" w14:textId="21EA26BC" w:rsidR="001370D6" w:rsidRDefault="001D189B" w:rsidP="00EE4490">
      <w:pPr>
        <w:spacing w:after="0" w:line="240" w:lineRule="auto"/>
        <w:ind w:left="360"/>
      </w:pPr>
      <w:r w:rsidRPr="001D189B">
        <w:rPr>
          <w:b/>
          <w:bCs/>
        </w:rPr>
        <w:t>Intended Audience:</w:t>
      </w:r>
      <w:r>
        <w:t xml:space="preserve"> SPPS MSAA Test Administrators</w:t>
      </w:r>
    </w:p>
    <w:p w14:paraId="27AD917B" w14:textId="4DAE6A9B" w:rsidR="00776CFE" w:rsidRDefault="00503EA2" w:rsidP="00EE4490">
      <w:pPr>
        <w:pStyle w:val="ListParagraph"/>
        <w:spacing w:after="0" w:line="240" w:lineRule="auto"/>
        <w:ind w:left="360"/>
      </w:pPr>
      <w:r w:rsidRPr="00503EA2">
        <w:rPr>
          <w:b/>
          <w:bCs/>
        </w:rPr>
        <w:t>Presenters:</w:t>
      </w:r>
      <w:r>
        <w:t xml:space="preserve"> Mechelle Ganglfinger, Leora Byras, Jodi Bossio-Smith</w:t>
      </w:r>
    </w:p>
    <w:p w14:paraId="72CC5C77" w14:textId="149CDBB6" w:rsidR="00095E46" w:rsidRPr="008369BB" w:rsidRDefault="0047586A" w:rsidP="00EE4490">
      <w:pPr>
        <w:pStyle w:val="ListParagraph"/>
        <w:spacing w:after="0" w:line="240" w:lineRule="auto"/>
        <w:ind w:left="360"/>
      </w:pPr>
      <w:hyperlink r:id="rId10" w:history="1">
        <w:r w:rsidR="00ED59FD">
          <w:rPr>
            <w:rStyle w:val="Hyperlink"/>
          </w:rPr>
          <w:t>Registration Link: MSAA Training for SPPS Alternate Assessment Administrators (TAs)</w:t>
        </w:r>
      </w:hyperlink>
    </w:p>
    <w:p w14:paraId="34672C27" w14:textId="77777777" w:rsidR="001370D6" w:rsidRDefault="001370D6" w:rsidP="007B6546">
      <w:pPr>
        <w:spacing w:after="0" w:line="240" w:lineRule="auto"/>
      </w:pPr>
    </w:p>
    <w:p w14:paraId="5B5735EA" w14:textId="37798E74" w:rsidR="00257D8A" w:rsidRDefault="00257D8A" w:rsidP="007B6546">
      <w:pPr>
        <w:spacing w:after="0" w:line="240" w:lineRule="auto"/>
      </w:pPr>
      <w:r w:rsidRPr="00AF0C9C">
        <w:rPr>
          <w:b/>
          <w:bCs/>
        </w:rPr>
        <w:t>MSAA Training</w:t>
      </w:r>
      <w:r w:rsidR="002B0DB4" w:rsidRPr="00AF0C9C">
        <w:rPr>
          <w:b/>
          <w:bCs/>
        </w:rPr>
        <w:t xml:space="preserve"> for Alternate Assessment </w:t>
      </w:r>
      <w:r w:rsidR="007143D6">
        <w:rPr>
          <w:b/>
          <w:bCs/>
        </w:rPr>
        <w:t xml:space="preserve">Test </w:t>
      </w:r>
      <w:r w:rsidR="002B0DB4" w:rsidRPr="00AF0C9C">
        <w:rPr>
          <w:b/>
          <w:bCs/>
        </w:rPr>
        <w:t>Coor</w:t>
      </w:r>
      <w:r w:rsidR="00F86238" w:rsidRPr="00AF0C9C">
        <w:rPr>
          <w:b/>
          <w:bCs/>
        </w:rPr>
        <w:t>dinators</w:t>
      </w:r>
      <w:r w:rsidR="007143D6">
        <w:rPr>
          <w:b/>
          <w:bCs/>
        </w:rPr>
        <w:t xml:space="preserve"> (TCs)</w:t>
      </w:r>
      <w:r w:rsidR="00405E3D">
        <w:t xml:space="preserve"> </w:t>
      </w:r>
    </w:p>
    <w:p w14:paraId="34DE2253" w14:textId="6F651E4A" w:rsidR="008A135B" w:rsidRDefault="00360753" w:rsidP="00EE4490">
      <w:pPr>
        <w:spacing w:after="0" w:line="240" w:lineRule="auto"/>
      </w:pPr>
      <w:r>
        <w:tab/>
        <w:t>Monday, November</w:t>
      </w:r>
      <w:r w:rsidR="0085628B">
        <w:t xml:space="preserve"> 18, </w:t>
      </w:r>
      <w:r w:rsidR="00FC59B8">
        <w:t>2024, 3:00pm-4:00p</w:t>
      </w:r>
      <w:r w:rsidR="00C54304">
        <w:t>m</w:t>
      </w:r>
    </w:p>
    <w:p w14:paraId="5341A8B8" w14:textId="065EAF38" w:rsidR="00AF0C9C" w:rsidRDefault="008A135B" w:rsidP="00EE4490">
      <w:pPr>
        <w:spacing w:after="0" w:line="240" w:lineRule="auto"/>
        <w:ind w:left="360"/>
      </w:pPr>
      <w:r w:rsidRPr="00AF0C9C">
        <w:rPr>
          <w:b/>
          <w:bCs/>
        </w:rPr>
        <w:t>Presentation Description:</w:t>
      </w:r>
      <w:r w:rsidR="00B15A44">
        <w:t xml:space="preserve"> </w:t>
      </w:r>
      <w:r w:rsidR="00B15A44" w:rsidRPr="00B15A44">
        <w:t xml:space="preserve">TCs will develop understanding of the various components of the MSAA and MSAA </w:t>
      </w:r>
      <w:r w:rsidR="00EE4490" w:rsidRPr="00B15A44">
        <w:t>Science</w:t>
      </w:r>
      <w:r w:rsidR="00EE4490">
        <w:t xml:space="preserve"> and</w:t>
      </w:r>
      <w:r w:rsidR="00B907B4">
        <w:t xml:space="preserve"> </w:t>
      </w:r>
      <w:r w:rsidR="00B15A44" w:rsidRPr="00B15A44">
        <w:t xml:space="preserve">will </w:t>
      </w:r>
      <w:r w:rsidR="002009B3">
        <w:t>gain an understanding of</w:t>
      </w:r>
      <w:r w:rsidR="00B15A44" w:rsidRPr="00B15A44">
        <w:t xml:space="preserve"> the responsibilities of the Coordinator before, during and after assessment</w:t>
      </w:r>
      <w:r w:rsidR="00B907B4">
        <w:t>.</w:t>
      </w:r>
    </w:p>
    <w:p w14:paraId="361B8D18" w14:textId="2900ED96" w:rsidR="001E2DEA" w:rsidRDefault="00AF0C9C" w:rsidP="00EE4490">
      <w:pPr>
        <w:spacing w:after="0" w:line="240" w:lineRule="auto"/>
        <w:ind w:left="360"/>
      </w:pPr>
      <w:r w:rsidRPr="00AF0C9C">
        <w:rPr>
          <w:b/>
          <w:bCs/>
        </w:rPr>
        <w:t>Intended Audience:</w:t>
      </w:r>
      <w:r>
        <w:t xml:space="preserve"> MSAA Test Coordinators</w:t>
      </w:r>
    </w:p>
    <w:p w14:paraId="3AF2AAC3" w14:textId="0B795DB1" w:rsidR="00503EA2" w:rsidRDefault="00503EA2" w:rsidP="00EE4490">
      <w:pPr>
        <w:pStyle w:val="ListParagraph"/>
        <w:spacing w:after="0" w:line="240" w:lineRule="auto"/>
        <w:ind w:left="360"/>
      </w:pPr>
      <w:r w:rsidRPr="00503EA2">
        <w:rPr>
          <w:b/>
          <w:bCs/>
        </w:rPr>
        <w:t>Presenters:</w:t>
      </w:r>
      <w:r>
        <w:t xml:space="preserve"> Mechelle Ganglfinger, Jodi Bossio-Smith</w:t>
      </w:r>
    </w:p>
    <w:p w14:paraId="394B962B" w14:textId="1380760B" w:rsidR="00095E46" w:rsidRDefault="00D26EA2" w:rsidP="00EE4490">
      <w:pPr>
        <w:pStyle w:val="ListParagraph"/>
        <w:spacing w:after="0" w:line="240" w:lineRule="auto"/>
        <w:ind w:left="360"/>
      </w:pPr>
      <w:hyperlink r:id="rId11" w:history="1">
        <w:r>
          <w:rPr>
            <w:rStyle w:val="Hyperlink"/>
          </w:rPr>
          <w:t xml:space="preserve">Registration Link: MSAA Training </w:t>
        </w:r>
        <w:r>
          <w:rPr>
            <w:rStyle w:val="Hyperlink"/>
          </w:rPr>
          <w:t>f</w:t>
        </w:r>
        <w:r>
          <w:rPr>
            <w:rStyle w:val="Hyperlink"/>
          </w:rPr>
          <w:t>or Alternate Assessment TCs</w:t>
        </w:r>
      </w:hyperlink>
      <w:r w:rsidRPr="00D26EA2">
        <w:t xml:space="preserve"> </w:t>
      </w:r>
    </w:p>
    <w:p w14:paraId="56A2A9F6" w14:textId="77777777" w:rsidR="00A436AF" w:rsidRPr="00A436AF" w:rsidRDefault="00A436AF" w:rsidP="007B6546">
      <w:pPr>
        <w:spacing w:after="0" w:line="240" w:lineRule="auto"/>
        <w:ind w:left="720"/>
      </w:pPr>
    </w:p>
    <w:p w14:paraId="4AE705BF" w14:textId="05FCC738" w:rsidR="00257D8A" w:rsidRDefault="00257D8A" w:rsidP="007B6546">
      <w:pPr>
        <w:spacing w:after="0" w:line="240" w:lineRule="auto"/>
      </w:pPr>
      <w:r w:rsidRPr="002009CA">
        <w:rPr>
          <w:b/>
          <w:bCs/>
        </w:rPr>
        <w:t>MSAA Training</w:t>
      </w:r>
      <w:r w:rsidR="00F86238" w:rsidRPr="002009CA">
        <w:rPr>
          <w:b/>
          <w:bCs/>
        </w:rPr>
        <w:t xml:space="preserve"> for Alternate Assessment Test Administrators</w:t>
      </w:r>
      <w:r w:rsidR="00CF207C" w:rsidRPr="002009CA">
        <w:rPr>
          <w:b/>
          <w:bCs/>
        </w:rPr>
        <w:t xml:space="preserve"> </w:t>
      </w:r>
      <w:r w:rsidR="00873E90" w:rsidRPr="002009CA">
        <w:rPr>
          <w:b/>
          <w:bCs/>
        </w:rPr>
        <w:t>(TAs)</w:t>
      </w:r>
    </w:p>
    <w:p w14:paraId="1161597D" w14:textId="44019E16" w:rsidR="00200125" w:rsidRDefault="00257D8A" w:rsidP="007B6546">
      <w:pPr>
        <w:spacing w:after="0" w:line="240" w:lineRule="auto"/>
      </w:pPr>
      <w:r>
        <w:tab/>
      </w:r>
      <w:r w:rsidR="00360753">
        <w:t>Monday, January</w:t>
      </w:r>
      <w:r w:rsidR="0085628B">
        <w:t xml:space="preserve"> 13, 2025</w:t>
      </w:r>
      <w:r w:rsidR="00FC59B8">
        <w:t>, 3:00pm-4:00pm</w:t>
      </w:r>
    </w:p>
    <w:p w14:paraId="61E72DAF" w14:textId="146790DB" w:rsidR="00447F46" w:rsidRDefault="008A135B" w:rsidP="007B6546">
      <w:pPr>
        <w:pStyle w:val="ListParagraph"/>
        <w:spacing w:after="0" w:line="240" w:lineRule="auto"/>
        <w:ind w:left="360"/>
      </w:pPr>
      <w:r w:rsidRPr="00447F46">
        <w:rPr>
          <w:b/>
          <w:bCs/>
        </w:rPr>
        <w:t>Presentation Description</w:t>
      </w:r>
      <w:r>
        <w:t>:</w:t>
      </w:r>
      <w:r w:rsidR="00BE4B83">
        <w:t xml:space="preserve"> </w:t>
      </w:r>
      <w:r w:rsidR="00BE4B83" w:rsidRPr="00BE4B83">
        <w:t>TAs will develop understanding of the various components of the MSAA and MSAA Science. T</w:t>
      </w:r>
      <w:r w:rsidR="00873E90">
        <w:t xml:space="preserve">As </w:t>
      </w:r>
      <w:r w:rsidR="00BE4B83" w:rsidRPr="00BE4B83">
        <w:t xml:space="preserve">will </w:t>
      </w:r>
      <w:r w:rsidR="00B907B4">
        <w:t>learn</w:t>
      </w:r>
      <w:r w:rsidR="00BE4B83" w:rsidRPr="00BE4B83">
        <w:t xml:space="preserve"> the responsibilities of the TA before, during and after assessment. </w:t>
      </w:r>
      <w:r w:rsidR="00873E90">
        <w:t>P</w:t>
      </w:r>
      <w:r w:rsidR="00873E90" w:rsidRPr="00B15A44">
        <w:t>articipants’ questions related to administrative tasks and platform features</w:t>
      </w:r>
      <w:r w:rsidR="00873E90">
        <w:t xml:space="preserve"> will be addressed.</w:t>
      </w:r>
      <w:r w:rsidR="00447F46" w:rsidRPr="00447F46">
        <w:t xml:space="preserve"> </w:t>
      </w:r>
    </w:p>
    <w:p w14:paraId="20F3BC82" w14:textId="0D03B298" w:rsidR="00447F46" w:rsidRDefault="00447F46" w:rsidP="007B6546">
      <w:pPr>
        <w:pStyle w:val="ListParagraph"/>
        <w:spacing w:after="0" w:line="240" w:lineRule="auto"/>
        <w:ind w:left="360"/>
      </w:pPr>
      <w:r w:rsidRPr="00447F46">
        <w:rPr>
          <w:b/>
          <w:bCs/>
        </w:rPr>
        <w:t>Intended Audience:</w:t>
      </w:r>
      <w:r>
        <w:t xml:space="preserve">  MSAA Test Administrators</w:t>
      </w:r>
    </w:p>
    <w:p w14:paraId="4562474D" w14:textId="4A29063D" w:rsidR="008A135B" w:rsidRDefault="00447F46" w:rsidP="007B6546">
      <w:pPr>
        <w:spacing w:after="0" w:line="240" w:lineRule="auto"/>
        <w:ind w:firstLine="360"/>
      </w:pPr>
      <w:r w:rsidRPr="002009CA">
        <w:rPr>
          <w:b/>
          <w:bCs/>
        </w:rPr>
        <w:t>Presenters:</w:t>
      </w:r>
      <w:r>
        <w:t xml:space="preserve"> Mechelle Ganglfinger, Jodi Bossio-Smith</w:t>
      </w:r>
    </w:p>
    <w:p w14:paraId="00258332" w14:textId="257EFB6E" w:rsidR="00095E46" w:rsidRPr="00901A10" w:rsidRDefault="00901A10" w:rsidP="007B6546">
      <w:pPr>
        <w:spacing w:after="0" w:line="240" w:lineRule="auto"/>
        <w:ind w:firstLine="360"/>
      </w:pPr>
      <w:hyperlink r:id="rId12" w:history="1">
        <w:r>
          <w:rPr>
            <w:rStyle w:val="Hyperlink"/>
          </w:rPr>
          <w:t>Registration Link: MSAA Training for Alternate Assessment TAs</w:t>
        </w:r>
      </w:hyperlink>
    </w:p>
    <w:p w14:paraId="1FA494B8" w14:textId="77777777" w:rsidR="00903EB7" w:rsidRDefault="00903EB7" w:rsidP="007B6546">
      <w:pPr>
        <w:spacing w:after="0" w:line="240" w:lineRule="auto"/>
        <w:rPr>
          <w:b/>
          <w:bCs/>
        </w:rPr>
      </w:pPr>
    </w:p>
    <w:p w14:paraId="6794F071" w14:textId="77777777" w:rsidR="00BB498C" w:rsidRDefault="00BB498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8218922" w14:textId="47FD9DA0" w:rsidR="002F46EB" w:rsidRPr="000A1E10" w:rsidRDefault="002F46EB" w:rsidP="007B6546">
      <w:pPr>
        <w:spacing w:after="0" w:line="240" w:lineRule="auto"/>
        <w:rPr>
          <w:b/>
          <w:bCs/>
          <w:sz w:val="32"/>
          <w:szCs w:val="32"/>
        </w:rPr>
      </w:pPr>
      <w:r w:rsidRPr="000A1E10">
        <w:rPr>
          <w:b/>
          <w:bCs/>
          <w:sz w:val="32"/>
          <w:szCs w:val="32"/>
        </w:rPr>
        <w:lastRenderedPageBreak/>
        <w:t>ML ACCESS and Alternate ACCESS Trainings</w:t>
      </w:r>
    </w:p>
    <w:p w14:paraId="2E197941" w14:textId="77777777" w:rsidR="000A1E10" w:rsidRPr="00512A1B" w:rsidRDefault="000A1E10" w:rsidP="007B6546">
      <w:pPr>
        <w:spacing w:after="0" w:line="240" w:lineRule="auto"/>
        <w:rPr>
          <w:b/>
          <w:bCs/>
          <w:sz w:val="28"/>
          <w:szCs w:val="28"/>
        </w:rPr>
      </w:pPr>
    </w:p>
    <w:p w14:paraId="181027C2" w14:textId="2BC0F28A" w:rsidR="007A52A1" w:rsidRDefault="007A52A1" w:rsidP="007B6546">
      <w:pPr>
        <w:spacing w:after="0" w:line="240" w:lineRule="auto"/>
      </w:pPr>
      <w:r w:rsidRPr="002009CA">
        <w:rPr>
          <w:b/>
          <w:bCs/>
        </w:rPr>
        <w:t xml:space="preserve">Overview of </w:t>
      </w:r>
      <w:r w:rsidR="00E36283" w:rsidRPr="002009CA">
        <w:rPr>
          <w:b/>
          <w:bCs/>
        </w:rPr>
        <w:t>A</w:t>
      </w:r>
      <w:r w:rsidRPr="002009CA">
        <w:rPr>
          <w:b/>
          <w:bCs/>
        </w:rPr>
        <w:t>CCESS for MLs for</w:t>
      </w:r>
      <w:r w:rsidR="00D87146">
        <w:rPr>
          <w:b/>
          <w:bCs/>
        </w:rPr>
        <w:t xml:space="preserve"> </w:t>
      </w:r>
      <w:r w:rsidR="00EF31F0">
        <w:rPr>
          <w:b/>
          <w:bCs/>
        </w:rPr>
        <w:t>N</w:t>
      </w:r>
      <w:r w:rsidR="00D87146">
        <w:rPr>
          <w:b/>
          <w:bCs/>
        </w:rPr>
        <w:t>ew</w:t>
      </w:r>
      <w:r w:rsidRPr="002009CA">
        <w:rPr>
          <w:b/>
          <w:bCs/>
        </w:rPr>
        <w:t xml:space="preserve"> Test Coordinator</w:t>
      </w:r>
      <w:r w:rsidR="00D87146">
        <w:rPr>
          <w:b/>
          <w:bCs/>
        </w:rPr>
        <w:t xml:space="preserve">s </w:t>
      </w:r>
      <w:r>
        <w:t>(all coordinators are welcome)</w:t>
      </w:r>
    </w:p>
    <w:p w14:paraId="06676994" w14:textId="17750AF4" w:rsidR="00E36283" w:rsidRDefault="00E36283" w:rsidP="007B6546">
      <w:pPr>
        <w:spacing w:after="0" w:line="240" w:lineRule="auto"/>
        <w:ind w:firstLine="720"/>
      </w:pPr>
      <w:r>
        <w:t>Monday, October</w:t>
      </w:r>
      <w:r w:rsidR="00200125">
        <w:t xml:space="preserve"> </w:t>
      </w:r>
      <w:r w:rsidR="003D6F50">
        <w:t>2</w:t>
      </w:r>
      <w:r w:rsidR="00BC3A0F">
        <w:t>1</w:t>
      </w:r>
      <w:r w:rsidR="007F7BDD">
        <w:t>, 2024, 3:00pm-4:00pm</w:t>
      </w:r>
    </w:p>
    <w:p w14:paraId="3DA0B3E6" w14:textId="79CEC274" w:rsidR="008A135B" w:rsidRPr="00462D77" w:rsidRDefault="008A135B" w:rsidP="007B6546">
      <w:pPr>
        <w:spacing w:after="0" w:line="240" w:lineRule="auto"/>
        <w:ind w:left="360"/>
        <w:rPr>
          <w:b/>
          <w:bCs/>
        </w:rPr>
      </w:pPr>
      <w:r w:rsidRPr="00462D77">
        <w:rPr>
          <w:b/>
          <w:bCs/>
        </w:rPr>
        <w:t>Presentation Description:</w:t>
      </w:r>
      <w:r w:rsidR="00CF1030" w:rsidRPr="00CF1030">
        <w:t xml:space="preserve"> </w:t>
      </w:r>
      <w:r w:rsidR="00CF1030" w:rsidRPr="00134C11">
        <w:t>Participants will be provided an overview of WIDA Alternate ACCESS including scheduling, basics of administration, and review of training resources.</w:t>
      </w:r>
    </w:p>
    <w:p w14:paraId="3952EED2" w14:textId="0906B515" w:rsidR="008A135B" w:rsidRDefault="00C524EA" w:rsidP="007B6546">
      <w:pPr>
        <w:spacing w:after="0" w:line="240" w:lineRule="auto"/>
        <w:ind w:left="360"/>
      </w:pPr>
      <w:r w:rsidRPr="00462D77">
        <w:rPr>
          <w:b/>
          <w:bCs/>
        </w:rPr>
        <w:t xml:space="preserve">Intended </w:t>
      </w:r>
      <w:r w:rsidR="008A135B" w:rsidRPr="00462D77">
        <w:rPr>
          <w:b/>
          <w:bCs/>
        </w:rPr>
        <w:t>Audience:</w:t>
      </w:r>
      <w:r w:rsidR="00BB6B59">
        <w:t xml:space="preserve"> ACCESS Assessment Test Coordinators</w:t>
      </w:r>
      <w:r w:rsidR="00BD1CE6">
        <w:t xml:space="preserve"> and Teachers</w:t>
      </w:r>
    </w:p>
    <w:p w14:paraId="0B859608" w14:textId="760A88EB" w:rsidR="00462D77" w:rsidRDefault="00462D77" w:rsidP="007B6546">
      <w:pPr>
        <w:spacing w:after="0" w:line="240" w:lineRule="auto"/>
        <w:ind w:left="360"/>
      </w:pPr>
      <w:r w:rsidRPr="002009CA">
        <w:rPr>
          <w:b/>
          <w:bCs/>
        </w:rPr>
        <w:t>Presenters:</w:t>
      </w:r>
      <w:r>
        <w:t xml:space="preserve"> Mechelle Ganglfinger, Jodi Bossio-Smith</w:t>
      </w:r>
    </w:p>
    <w:p w14:paraId="07F648FA" w14:textId="77E9F02E" w:rsidR="00095E46" w:rsidRDefault="00484DEA" w:rsidP="007B6546">
      <w:pPr>
        <w:spacing w:after="0" w:line="240" w:lineRule="auto"/>
        <w:ind w:left="360"/>
      </w:pPr>
      <w:hyperlink r:id="rId13" w:history="1">
        <w:r w:rsidR="00842B10" w:rsidRPr="00842B10">
          <w:rPr>
            <w:rStyle w:val="Hyperlink"/>
          </w:rPr>
          <w:t>Registration Link: Overview of ACCESS for MLs for New Test Coordinators</w:t>
        </w:r>
      </w:hyperlink>
    </w:p>
    <w:p w14:paraId="6975AEAC" w14:textId="1ED959E5" w:rsidR="00D71D23" w:rsidRPr="002009CA" w:rsidRDefault="00D71D23" w:rsidP="002472C8">
      <w:pPr>
        <w:spacing w:after="0" w:line="240" w:lineRule="auto"/>
        <w:ind w:left="360"/>
        <w:rPr>
          <w:b/>
          <w:bCs/>
        </w:rPr>
      </w:pPr>
    </w:p>
    <w:p w14:paraId="3CE04A62" w14:textId="75AB23BE" w:rsidR="00E36283" w:rsidRPr="002009CA" w:rsidRDefault="00E36283" w:rsidP="00EE4490">
      <w:pPr>
        <w:spacing w:after="0" w:line="240" w:lineRule="auto"/>
        <w:rPr>
          <w:b/>
          <w:bCs/>
        </w:rPr>
      </w:pPr>
      <w:r w:rsidRPr="002009CA">
        <w:rPr>
          <w:b/>
          <w:bCs/>
        </w:rPr>
        <w:t>Alternate ACCESS for MLs: An overview</w:t>
      </w:r>
    </w:p>
    <w:p w14:paraId="751108C5" w14:textId="378D9EA3" w:rsidR="00E36283" w:rsidRDefault="00E36283" w:rsidP="007B6546">
      <w:pPr>
        <w:spacing w:after="0" w:line="240" w:lineRule="auto"/>
        <w:ind w:firstLine="720"/>
      </w:pPr>
      <w:r>
        <w:t>Monday, October</w:t>
      </w:r>
      <w:r w:rsidR="003D6F50">
        <w:t xml:space="preserve"> 28</w:t>
      </w:r>
      <w:r w:rsidR="007F7BDD">
        <w:t>, 2024, 3:00pm-4:00pm</w:t>
      </w:r>
    </w:p>
    <w:p w14:paraId="0F6F73E3" w14:textId="77777777" w:rsidR="00BD1CE6" w:rsidRDefault="008A135B" w:rsidP="00EE4490">
      <w:pPr>
        <w:spacing w:after="0" w:line="240" w:lineRule="auto"/>
        <w:ind w:left="360"/>
        <w:rPr>
          <w:b/>
          <w:bCs/>
        </w:rPr>
      </w:pPr>
      <w:r w:rsidRPr="00055360">
        <w:rPr>
          <w:b/>
          <w:bCs/>
        </w:rPr>
        <w:t>Presentation Description:</w:t>
      </w:r>
      <w:r w:rsidR="009B684F">
        <w:rPr>
          <w:b/>
          <w:bCs/>
        </w:rPr>
        <w:t xml:space="preserve"> </w:t>
      </w:r>
      <w:r w:rsidR="009B684F" w:rsidRPr="009B684F">
        <w:t>Participants will be provided with information on how to create WIDA user accounts, monitor test administrator training completion, use WIDA AMS</w:t>
      </w:r>
      <w:r w:rsidR="009B684F">
        <w:t xml:space="preserve">, and </w:t>
      </w:r>
      <w:r w:rsidR="00E57DDC">
        <w:t>ho</w:t>
      </w:r>
      <w:r w:rsidR="009B684F">
        <w:t>w t</w:t>
      </w:r>
      <w:r w:rsidR="00E57DDC">
        <w:t>o</w:t>
      </w:r>
      <w:r w:rsidR="009B684F">
        <w:t xml:space="preserve"> </w:t>
      </w:r>
      <w:r w:rsidR="00B87469">
        <w:t>administer</w:t>
      </w:r>
      <w:r w:rsidR="00E57DDC">
        <w:t xml:space="preserve"> </w:t>
      </w:r>
      <w:r w:rsidR="00B87469">
        <w:t>the</w:t>
      </w:r>
      <w:r w:rsidR="00E57DDC">
        <w:t xml:space="preserve"> WIDA ACCESS assessment.</w:t>
      </w:r>
    </w:p>
    <w:p w14:paraId="062EBE8D" w14:textId="40ABA324" w:rsidR="00BB6B59" w:rsidRPr="00BD1CE6" w:rsidRDefault="00C524EA" w:rsidP="00EE4490">
      <w:pPr>
        <w:spacing w:after="0" w:line="240" w:lineRule="auto"/>
        <w:ind w:left="360"/>
        <w:rPr>
          <w:b/>
          <w:bCs/>
        </w:rPr>
      </w:pPr>
      <w:r w:rsidRPr="00055360">
        <w:rPr>
          <w:b/>
          <w:bCs/>
        </w:rPr>
        <w:t>Intended</w:t>
      </w:r>
      <w:r w:rsidR="008A135B" w:rsidRPr="00055360">
        <w:rPr>
          <w:b/>
          <w:bCs/>
        </w:rPr>
        <w:t xml:space="preserve"> Audience:</w:t>
      </w:r>
      <w:r w:rsidR="00BB6B59">
        <w:t xml:space="preserve"> Alternate ACCESS Assessment Test Coordinators</w:t>
      </w:r>
      <w:r w:rsidR="000F5E0A">
        <w:t xml:space="preserve"> and</w:t>
      </w:r>
      <w:r w:rsidR="00BB6B59">
        <w:t xml:space="preserve"> Test Administrators </w:t>
      </w:r>
    </w:p>
    <w:p w14:paraId="4D7364B1" w14:textId="11314964" w:rsidR="002A6723" w:rsidRDefault="002A6723" w:rsidP="00EE4490">
      <w:pPr>
        <w:spacing w:after="0" w:line="240" w:lineRule="auto"/>
        <w:ind w:left="360"/>
      </w:pPr>
      <w:r w:rsidRPr="002009CA">
        <w:rPr>
          <w:b/>
          <w:bCs/>
        </w:rPr>
        <w:t>Presenters:</w:t>
      </w:r>
      <w:r>
        <w:t xml:space="preserve"> Mechelle Ganglfinger, Jodi Bossio-Smith</w:t>
      </w:r>
    </w:p>
    <w:p w14:paraId="04BCA88C" w14:textId="70FB68A2" w:rsidR="008A135B" w:rsidRDefault="008A089F" w:rsidP="00EE4490">
      <w:pPr>
        <w:spacing w:after="0" w:line="240" w:lineRule="auto"/>
        <w:ind w:left="360"/>
      </w:pPr>
      <w:hyperlink r:id="rId14" w:history="1">
        <w:r w:rsidR="00842B10">
          <w:rPr>
            <w:rStyle w:val="Hyperlink"/>
          </w:rPr>
          <w:t>Registration Link: Alternate ACCESS for MLs: An overview</w:t>
        </w:r>
      </w:hyperlink>
    </w:p>
    <w:p w14:paraId="2FBF7EE2" w14:textId="77777777" w:rsidR="0041162E" w:rsidRDefault="0041162E" w:rsidP="002472C8">
      <w:pPr>
        <w:spacing w:after="0" w:line="240" w:lineRule="auto"/>
        <w:ind w:left="360"/>
        <w:rPr>
          <w:b/>
          <w:bCs/>
        </w:rPr>
      </w:pPr>
    </w:p>
    <w:p w14:paraId="4C507843" w14:textId="2593BCD2" w:rsidR="00E36283" w:rsidRPr="002009CA" w:rsidRDefault="00E36283" w:rsidP="00512A1B">
      <w:pPr>
        <w:spacing w:after="0" w:line="240" w:lineRule="auto"/>
        <w:rPr>
          <w:b/>
          <w:bCs/>
        </w:rPr>
      </w:pPr>
      <w:r w:rsidRPr="002009CA">
        <w:rPr>
          <w:b/>
          <w:bCs/>
        </w:rPr>
        <w:t>Accessibility Features and Accommodations on the ACCESS Ass</w:t>
      </w:r>
      <w:r w:rsidR="00FB02D5" w:rsidRPr="002009CA">
        <w:rPr>
          <w:b/>
          <w:bCs/>
        </w:rPr>
        <w:t>essment</w:t>
      </w:r>
    </w:p>
    <w:p w14:paraId="3CEFE3C4" w14:textId="56514A19" w:rsidR="00E36283" w:rsidRDefault="00FB02D5" w:rsidP="00512A1B">
      <w:pPr>
        <w:spacing w:after="0" w:line="240" w:lineRule="auto"/>
        <w:ind w:firstLine="720"/>
      </w:pPr>
      <w:r>
        <w:t xml:space="preserve">Monday, </w:t>
      </w:r>
      <w:r w:rsidR="00DC0D81">
        <w:t>December</w:t>
      </w:r>
      <w:r w:rsidR="0001629F">
        <w:t xml:space="preserve"> 2</w:t>
      </w:r>
      <w:r w:rsidR="007F7BDD">
        <w:t>, 2024, 3:00pm-4:00pm</w:t>
      </w:r>
    </w:p>
    <w:p w14:paraId="216F3925" w14:textId="111B1B0B" w:rsidR="008A135B" w:rsidRPr="00462D77" w:rsidRDefault="008A135B" w:rsidP="00512A1B">
      <w:pPr>
        <w:spacing w:after="0" w:line="240" w:lineRule="auto"/>
        <w:ind w:left="360"/>
        <w:rPr>
          <w:b/>
          <w:bCs/>
        </w:rPr>
      </w:pPr>
      <w:r w:rsidRPr="00462D77">
        <w:rPr>
          <w:b/>
          <w:bCs/>
        </w:rPr>
        <w:t>Presentation Description:</w:t>
      </w:r>
      <w:r w:rsidR="00134C11">
        <w:rPr>
          <w:b/>
          <w:bCs/>
        </w:rPr>
        <w:t xml:space="preserve"> </w:t>
      </w:r>
      <w:r w:rsidR="00A550CE" w:rsidRPr="00A550CE">
        <w:t>Participants will be provided with guidance on the selection and administration of Administrative Considerations, Universal Tools, and Accommodations available on</w:t>
      </w:r>
      <w:r w:rsidR="00872E6B">
        <w:t xml:space="preserve"> the</w:t>
      </w:r>
      <w:r w:rsidR="00A550CE" w:rsidRPr="00A550CE">
        <w:t xml:space="preserve"> ACCESS assessment.</w:t>
      </w:r>
      <w:r w:rsidR="00A550CE" w:rsidRPr="00A550CE">
        <w:rPr>
          <w:b/>
          <w:bCs/>
        </w:rPr>
        <w:t> </w:t>
      </w:r>
    </w:p>
    <w:p w14:paraId="42F00560" w14:textId="5CE1435F" w:rsidR="008A135B" w:rsidRDefault="00C524EA" w:rsidP="00512A1B">
      <w:pPr>
        <w:spacing w:after="0" w:line="240" w:lineRule="auto"/>
        <w:ind w:left="360"/>
      </w:pPr>
      <w:r w:rsidRPr="00462D77">
        <w:rPr>
          <w:b/>
          <w:bCs/>
        </w:rPr>
        <w:t>Intended</w:t>
      </w:r>
      <w:r w:rsidR="008A135B" w:rsidRPr="00462D77">
        <w:rPr>
          <w:b/>
          <w:bCs/>
        </w:rPr>
        <w:t xml:space="preserve"> Audience:</w:t>
      </w:r>
      <w:r w:rsidR="00EE1DFC">
        <w:t xml:space="preserve"> ACCESS Assessment Test Coordinators</w:t>
      </w:r>
      <w:r w:rsidR="005E60ED">
        <w:t xml:space="preserve">, </w:t>
      </w:r>
      <w:r w:rsidR="00EE1DFC">
        <w:t>Test Administrators</w:t>
      </w:r>
      <w:r w:rsidR="00604B48">
        <w:t>, and ESOL teachers</w:t>
      </w:r>
    </w:p>
    <w:p w14:paraId="3345F3D4" w14:textId="0D869C21" w:rsidR="00EF31F0" w:rsidRPr="00A8541B" w:rsidRDefault="002A6723" w:rsidP="00512A1B">
      <w:pPr>
        <w:spacing w:after="0" w:line="240" w:lineRule="auto"/>
        <w:ind w:left="360"/>
      </w:pPr>
      <w:r w:rsidRPr="002009CA">
        <w:rPr>
          <w:b/>
          <w:bCs/>
        </w:rPr>
        <w:t>Presenters:</w:t>
      </w:r>
      <w:r>
        <w:t xml:space="preserve"> Mechelle Ganglfinger, Jodi Bossio-Smith</w:t>
      </w:r>
      <w:r w:rsidR="00EF31F0" w:rsidRPr="00EF31F0">
        <w:br/>
      </w:r>
      <w:hyperlink r:id="rId15" w:history="1">
        <w:r w:rsidR="00A8541B" w:rsidRPr="00A8541B">
          <w:rPr>
            <w:rStyle w:val="Hyperlink"/>
          </w:rPr>
          <w:t>Registration Link: Accessibility Featur</w:t>
        </w:r>
        <w:r w:rsidR="00A8541B" w:rsidRPr="00A8541B">
          <w:rPr>
            <w:rStyle w:val="Hyperlink"/>
          </w:rPr>
          <w:t>e</w:t>
        </w:r>
        <w:r w:rsidR="00A8541B" w:rsidRPr="00A8541B">
          <w:rPr>
            <w:rStyle w:val="Hyperlink"/>
          </w:rPr>
          <w:t>s and Accommodations on the ACCESS Assessment</w:t>
        </w:r>
      </w:hyperlink>
    </w:p>
    <w:p w14:paraId="0ABE5D39" w14:textId="5B3F443E" w:rsidR="002561A4" w:rsidRPr="00C73AAE" w:rsidRDefault="002561A4" w:rsidP="00594C03">
      <w:pPr>
        <w:rPr>
          <w:b/>
          <w:bCs/>
        </w:rPr>
      </w:pPr>
    </w:p>
    <w:sectPr w:rsidR="002561A4" w:rsidRPr="00C73AAE" w:rsidSect="0025738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C38C0"/>
    <w:multiLevelType w:val="multilevel"/>
    <w:tmpl w:val="C210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CE446C"/>
    <w:multiLevelType w:val="multilevel"/>
    <w:tmpl w:val="55762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1A1D1B"/>
    <w:multiLevelType w:val="multilevel"/>
    <w:tmpl w:val="B734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0004A7"/>
    <w:multiLevelType w:val="multilevel"/>
    <w:tmpl w:val="5A328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3E2ED1"/>
    <w:multiLevelType w:val="multilevel"/>
    <w:tmpl w:val="6E04F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4743B6"/>
    <w:multiLevelType w:val="multilevel"/>
    <w:tmpl w:val="AFE44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7851D6"/>
    <w:multiLevelType w:val="multilevel"/>
    <w:tmpl w:val="6DA49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E6802E7"/>
    <w:multiLevelType w:val="multilevel"/>
    <w:tmpl w:val="2E528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A30F13"/>
    <w:multiLevelType w:val="hybridMultilevel"/>
    <w:tmpl w:val="10E2FA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8714E3"/>
    <w:multiLevelType w:val="multilevel"/>
    <w:tmpl w:val="05666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F0A1E45"/>
    <w:multiLevelType w:val="multilevel"/>
    <w:tmpl w:val="07FC9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3BB3247"/>
    <w:multiLevelType w:val="multilevel"/>
    <w:tmpl w:val="01EA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B1815A2"/>
    <w:multiLevelType w:val="multilevel"/>
    <w:tmpl w:val="1B76E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BD74E44"/>
    <w:multiLevelType w:val="multilevel"/>
    <w:tmpl w:val="A60ED9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DF20AAD"/>
    <w:multiLevelType w:val="multilevel"/>
    <w:tmpl w:val="618E023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0EC3CBD"/>
    <w:multiLevelType w:val="multilevel"/>
    <w:tmpl w:val="AC1E8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39E0CC7"/>
    <w:multiLevelType w:val="multilevel"/>
    <w:tmpl w:val="C6CE6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8F044A6"/>
    <w:multiLevelType w:val="multilevel"/>
    <w:tmpl w:val="95E4F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CB1A3C"/>
    <w:multiLevelType w:val="multilevel"/>
    <w:tmpl w:val="3FF04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1A71540"/>
    <w:multiLevelType w:val="multilevel"/>
    <w:tmpl w:val="B7524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7213CAE"/>
    <w:multiLevelType w:val="multilevel"/>
    <w:tmpl w:val="34889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BA015DE"/>
    <w:multiLevelType w:val="multilevel"/>
    <w:tmpl w:val="1CB22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A95861"/>
    <w:multiLevelType w:val="multilevel"/>
    <w:tmpl w:val="B73CE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CA52C63"/>
    <w:multiLevelType w:val="multilevel"/>
    <w:tmpl w:val="00E25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DE93121"/>
    <w:multiLevelType w:val="multilevel"/>
    <w:tmpl w:val="0EFE8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33962239">
    <w:abstractNumId w:val="21"/>
  </w:num>
  <w:num w:numId="2" w16cid:durableId="1044478499">
    <w:abstractNumId w:val="17"/>
  </w:num>
  <w:num w:numId="3" w16cid:durableId="486357637">
    <w:abstractNumId w:val="16"/>
  </w:num>
  <w:num w:numId="4" w16cid:durableId="559949080">
    <w:abstractNumId w:val="24"/>
  </w:num>
  <w:num w:numId="5" w16cid:durableId="1923559803">
    <w:abstractNumId w:val="19"/>
  </w:num>
  <w:num w:numId="6" w16cid:durableId="233053266">
    <w:abstractNumId w:val="4"/>
  </w:num>
  <w:num w:numId="7" w16cid:durableId="1518885673">
    <w:abstractNumId w:val="11"/>
  </w:num>
  <w:num w:numId="8" w16cid:durableId="1427383849">
    <w:abstractNumId w:val="2"/>
  </w:num>
  <w:num w:numId="9" w16cid:durableId="954753083">
    <w:abstractNumId w:val="15"/>
  </w:num>
  <w:num w:numId="10" w16cid:durableId="1201550039">
    <w:abstractNumId w:val="5"/>
  </w:num>
  <w:num w:numId="11" w16cid:durableId="1119110559">
    <w:abstractNumId w:val="0"/>
  </w:num>
  <w:num w:numId="12" w16cid:durableId="1060405028">
    <w:abstractNumId w:val="1"/>
  </w:num>
  <w:num w:numId="13" w16cid:durableId="1790782072">
    <w:abstractNumId w:val="23"/>
  </w:num>
  <w:num w:numId="14" w16cid:durableId="2137789543">
    <w:abstractNumId w:val="10"/>
  </w:num>
  <w:num w:numId="15" w16cid:durableId="272396369">
    <w:abstractNumId w:val="3"/>
  </w:num>
  <w:num w:numId="16" w16cid:durableId="970865192">
    <w:abstractNumId w:val="22"/>
  </w:num>
  <w:num w:numId="17" w16cid:durableId="1627659353">
    <w:abstractNumId w:val="12"/>
  </w:num>
  <w:num w:numId="18" w16cid:durableId="1845776384">
    <w:abstractNumId w:val="20"/>
  </w:num>
  <w:num w:numId="19" w16cid:durableId="633945778">
    <w:abstractNumId w:val="7"/>
  </w:num>
  <w:num w:numId="20" w16cid:durableId="1344236363">
    <w:abstractNumId w:val="14"/>
  </w:num>
  <w:num w:numId="21" w16cid:durableId="1987736381">
    <w:abstractNumId w:val="18"/>
  </w:num>
  <w:num w:numId="22" w16cid:durableId="1351445866">
    <w:abstractNumId w:val="9"/>
  </w:num>
  <w:num w:numId="23" w16cid:durableId="640309110">
    <w:abstractNumId w:val="13"/>
  </w:num>
  <w:num w:numId="24" w16cid:durableId="1758942230">
    <w:abstractNumId w:val="6"/>
  </w:num>
  <w:num w:numId="25" w16cid:durableId="10472235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D8A"/>
    <w:rsid w:val="000071F0"/>
    <w:rsid w:val="0001629F"/>
    <w:rsid w:val="00021BDB"/>
    <w:rsid w:val="000308BC"/>
    <w:rsid w:val="00041A3C"/>
    <w:rsid w:val="00055360"/>
    <w:rsid w:val="00062E9A"/>
    <w:rsid w:val="00087CD6"/>
    <w:rsid w:val="00095E46"/>
    <w:rsid w:val="000A0B5B"/>
    <w:rsid w:val="000A1E10"/>
    <w:rsid w:val="000B47C7"/>
    <w:rsid w:val="000E6F60"/>
    <w:rsid w:val="000F5E0A"/>
    <w:rsid w:val="00102790"/>
    <w:rsid w:val="00134C11"/>
    <w:rsid w:val="001370D6"/>
    <w:rsid w:val="00166741"/>
    <w:rsid w:val="00170293"/>
    <w:rsid w:val="00190BD0"/>
    <w:rsid w:val="001A0507"/>
    <w:rsid w:val="001B7BD9"/>
    <w:rsid w:val="001D189B"/>
    <w:rsid w:val="001E0498"/>
    <w:rsid w:val="001E2DEA"/>
    <w:rsid w:val="001F4D57"/>
    <w:rsid w:val="00200125"/>
    <w:rsid w:val="002009B3"/>
    <w:rsid w:val="002009CA"/>
    <w:rsid w:val="00202731"/>
    <w:rsid w:val="00202D09"/>
    <w:rsid w:val="002141B9"/>
    <w:rsid w:val="0023145A"/>
    <w:rsid w:val="00234943"/>
    <w:rsid w:val="00246E7F"/>
    <w:rsid w:val="002472C8"/>
    <w:rsid w:val="002561A4"/>
    <w:rsid w:val="0025738B"/>
    <w:rsid w:val="00257D8A"/>
    <w:rsid w:val="00263198"/>
    <w:rsid w:val="0028473A"/>
    <w:rsid w:val="00285B10"/>
    <w:rsid w:val="002A4A16"/>
    <w:rsid w:val="002A6723"/>
    <w:rsid w:val="002A6EA1"/>
    <w:rsid w:val="002B0DB4"/>
    <w:rsid w:val="002C51D4"/>
    <w:rsid w:val="002D37A0"/>
    <w:rsid w:val="002F0DAA"/>
    <w:rsid w:val="002F1E82"/>
    <w:rsid w:val="002F46EB"/>
    <w:rsid w:val="00302130"/>
    <w:rsid w:val="0031745B"/>
    <w:rsid w:val="00320234"/>
    <w:rsid w:val="00321007"/>
    <w:rsid w:val="00322695"/>
    <w:rsid w:val="00332138"/>
    <w:rsid w:val="003343A0"/>
    <w:rsid w:val="00346B44"/>
    <w:rsid w:val="00360753"/>
    <w:rsid w:val="003630F4"/>
    <w:rsid w:val="00363E46"/>
    <w:rsid w:val="00376620"/>
    <w:rsid w:val="00384AF7"/>
    <w:rsid w:val="003971E4"/>
    <w:rsid w:val="003C2422"/>
    <w:rsid w:val="003D6F50"/>
    <w:rsid w:val="003F1BB2"/>
    <w:rsid w:val="00405E3D"/>
    <w:rsid w:val="0041162E"/>
    <w:rsid w:val="00433BDF"/>
    <w:rsid w:val="004407E7"/>
    <w:rsid w:val="00447F46"/>
    <w:rsid w:val="00462D77"/>
    <w:rsid w:val="00474ECA"/>
    <w:rsid w:val="0047586A"/>
    <w:rsid w:val="00484DEA"/>
    <w:rsid w:val="004A58A9"/>
    <w:rsid w:val="004B4D11"/>
    <w:rsid w:val="00503EA2"/>
    <w:rsid w:val="00512A1B"/>
    <w:rsid w:val="00550707"/>
    <w:rsid w:val="005519EE"/>
    <w:rsid w:val="005909EF"/>
    <w:rsid w:val="00594C03"/>
    <w:rsid w:val="005E60ED"/>
    <w:rsid w:val="005E7701"/>
    <w:rsid w:val="00604B48"/>
    <w:rsid w:val="00625440"/>
    <w:rsid w:val="006613A8"/>
    <w:rsid w:val="006A072D"/>
    <w:rsid w:val="006D2227"/>
    <w:rsid w:val="006E7489"/>
    <w:rsid w:val="00700AD3"/>
    <w:rsid w:val="007046D8"/>
    <w:rsid w:val="007047E3"/>
    <w:rsid w:val="007143D6"/>
    <w:rsid w:val="00716F0F"/>
    <w:rsid w:val="007251BE"/>
    <w:rsid w:val="00750D88"/>
    <w:rsid w:val="00776CFE"/>
    <w:rsid w:val="00781DA5"/>
    <w:rsid w:val="00785012"/>
    <w:rsid w:val="007A1B88"/>
    <w:rsid w:val="007A35E6"/>
    <w:rsid w:val="007A52A1"/>
    <w:rsid w:val="007B6546"/>
    <w:rsid w:val="007E68F7"/>
    <w:rsid w:val="007F7BDD"/>
    <w:rsid w:val="00815B73"/>
    <w:rsid w:val="008369BB"/>
    <w:rsid w:val="008426BC"/>
    <w:rsid w:val="00842B10"/>
    <w:rsid w:val="0085265C"/>
    <w:rsid w:val="0085628B"/>
    <w:rsid w:val="00872E6B"/>
    <w:rsid w:val="00873E90"/>
    <w:rsid w:val="008774C0"/>
    <w:rsid w:val="00887EDD"/>
    <w:rsid w:val="00896130"/>
    <w:rsid w:val="008A089F"/>
    <w:rsid w:val="008A135B"/>
    <w:rsid w:val="008A6CBF"/>
    <w:rsid w:val="008C570C"/>
    <w:rsid w:val="008F16DB"/>
    <w:rsid w:val="00901A10"/>
    <w:rsid w:val="00903EB7"/>
    <w:rsid w:val="009561E2"/>
    <w:rsid w:val="009772DF"/>
    <w:rsid w:val="009B684F"/>
    <w:rsid w:val="009B6BA3"/>
    <w:rsid w:val="009C3743"/>
    <w:rsid w:val="009D27BB"/>
    <w:rsid w:val="009E00D0"/>
    <w:rsid w:val="009F0501"/>
    <w:rsid w:val="009F4AC4"/>
    <w:rsid w:val="00A24867"/>
    <w:rsid w:val="00A40D3B"/>
    <w:rsid w:val="00A436AF"/>
    <w:rsid w:val="00A550CE"/>
    <w:rsid w:val="00A66329"/>
    <w:rsid w:val="00A8541B"/>
    <w:rsid w:val="00AA717C"/>
    <w:rsid w:val="00AC21E5"/>
    <w:rsid w:val="00AD3F8D"/>
    <w:rsid w:val="00AD67C5"/>
    <w:rsid w:val="00AF0C9C"/>
    <w:rsid w:val="00AF2DE3"/>
    <w:rsid w:val="00B0287C"/>
    <w:rsid w:val="00B1057D"/>
    <w:rsid w:val="00B15681"/>
    <w:rsid w:val="00B15A44"/>
    <w:rsid w:val="00B57976"/>
    <w:rsid w:val="00B736EB"/>
    <w:rsid w:val="00B76A2C"/>
    <w:rsid w:val="00B87469"/>
    <w:rsid w:val="00B907B4"/>
    <w:rsid w:val="00BB498C"/>
    <w:rsid w:val="00BB6B59"/>
    <w:rsid w:val="00BC147C"/>
    <w:rsid w:val="00BC3A0F"/>
    <w:rsid w:val="00BC3BFB"/>
    <w:rsid w:val="00BC5AF8"/>
    <w:rsid w:val="00BD1CE6"/>
    <w:rsid w:val="00BD4505"/>
    <w:rsid w:val="00BE4B83"/>
    <w:rsid w:val="00BE7A9C"/>
    <w:rsid w:val="00C21F2C"/>
    <w:rsid w:val="00C22382"/>
    <w:rsid w:val="00C524EA"/>
    <w:rsid w:val="00C54304"/>
    <w:rsid w:val="00C73AAE"/>
    <w:rsid w:val="00CB66EA"/>
    <w:rsid w:val="00CB7503"/>
    <w:rsid w:val="00CD34A1"/>
    <w:rsid w:val="00CF0191"/>
    <w:rsid w:val="00CF1030"/>
    <w:rsid w:val="00CF207C"/>
    <w:rsid w:val="00D26EA2"/>
    <w:rsid w:val="00D278CB"/>
    <w:rsid w:val="00D67E6B"/>
    <w:rsid w:val="00D71D23"/>
    <w:rsid w:val="00D87146"/>
    <w:rsid w:val="00DA11BD"/>
    <w:rsid w:val="00DC0D81"/>
    <w:rsid w:val="00DC4DB4"/>
    <w:rsid w:val="00DC61C5"/>
    <w:rsid w:val="00DD0E11"/>
    <w:rsid w:val="00E0370D"/>
    <w:rsid w:val="00E20F9F"/>
    <w:rsid w:val="00E36283"/>
    <w:rsid w:val="00E458DC"/>
    <w:rsid w:val="00E5493C"/>
    <w:rsid w:val="00E57DDC"/>
    <w:rsid w:val="00E619BF"/>
    <w:rsid w:val="00E6607F"/>
    <w:rsid w:val="00EC57B1"/>
    <w:rsid w:val="00ED59FD"/>
    <w:rsid w:val="00EE1DFC"/>
    <w:rsid w:val="00EE4490"/>
    <w:rsid w:val="00EF31F0"/>
    <w:rsid w:val="00F07F6D"/>
    <w:rsid w:val="00F12E9E"/>
    <w:rsid w:val="00F23236"/>
    <w:rsid w:val="00F41A64"/>
    <w:rsid w:val="00F51C5B"/>
    <w:rsid w:val="00F6409E"/>
    <w:rsid w:val="00F7019F"/>
    <w:rsid w:val="00F719B6"/>
    <w:rsid w:val="00F86238"/>
    <w:rsid w:val="00F97CA0"/>
    <w:rsid w:val="00FA4358"/>
    <w:rsid w:val="00FB02D5"/>
    <w:rsid w:val="00FC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CB83C"/>
  <w15:chartTrackingRefBased/>
  <w15:docId w15:val="{88ACE716-9070-43C4-A3EF-F76F878E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D77"/>
  </w:style>
  <w:style w:type="paragraph" w:styleId="Heading1">
    <w:name w:val="heading 1"/>
    <w:basedOn w:val="Normal"/>
    <w:next w:val="Normal"/>
    <w:link w:val="Heading1Char"/>
    <w:uiPriority w:val="9"/>
    <w:qFormat/>
    <w:rsid w:val="00257D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7D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7D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7D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7D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7D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7D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7D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7D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7D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7D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7D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7D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7D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7D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7D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7D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7D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7D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7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7D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7D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7D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7D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7D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7D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7D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7D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7D8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0273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27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273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3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10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86071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6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9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70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5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2596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6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6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workmaine.zoom.us/meeting/register/tZckf-qhqjgpHdK7DUU33owguRZ1dpx0UxO6" TargetMode="External"/><Relationship Id="rId13" Type="http://schemas.openxmlformats.org/officeDocument/2006/relationships/hyperlink" Target="https://networkmaine.zoom.us/meeting/register/tZ0kd-yorD4vGNAENx2ffbHRGs3M49hcRd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tworkmaine.zoom.us/meeting/register/tZYvcu-gqzMiH936Vcy2D3C2u9-g3cckF48o" TargetMode="External"/><Relationship Id="rId12" Type="http://schemas.openxmlformats.org/officeDocument/2006/relationships/hyperlink" Target="https://networkmaine.zoom.us/meeting/register/tZwpcuqpqz4qG9cFPOG7HWASBmbBVEzZG7H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networkmaine.zoom.us/meeting/register/tZYscOqoqzgjGtc5Puhj9-l4gsSucQhKpg1i" TargetMode="External"/><Relationship Id="rId11" Type="http://schemas.openxmlformats.org/officeDocument/2006/relationships/hyperlink" Target="https://networkmaine.zoom.us/meeting/register/tZIodumoqD0iHdEwI13RDVf_j3nlL3gPhjKA" TargetMode="External"/><Relationship Id="rId5" Type="http://schemas.openxmlformats.org/officeDocument/2006/relationships/hyperlink" Target="https://networkmaine.zoom.us/meeting/register/tZcvdeqsqjgoHdZ8cWpSwDS-9fV2TUoEkueQ" TargetMode="External"/><Relationship Id="rId15" Type="http://schemas.openxmlformats.org/officeDocument/2006/relationships/hyperlink" Target="https://networkmaine.zoom.us/meeting/register/tZEscOmurDktGNEiaK4YH64N-fYNPXVf8lNX" TargetMode="External"/><Relationship Id="rId10" Type="http://schemas.openxmlformats.org/officeDocument/2006/relationships/hyperlink" Target="https://networkmaine.zoom.us/meeting/register/tZErcOGprDgpGNzOIJsoy1BmT_Y8NrU0vF-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tworkmaine.zoom.us/meeting/register/tZMpduyorTkoEt3TVYov9k1Q8F7mnvjY3fsn" TargetMode="External"/><Relationship Id="rId14" Type="http://schemas.openxmlformats.org/officeDocument/2006/relationships/hyperlink" Target="https://networkmaine.zoom.us/meeting/register/tZwucOirqzgqE9ZO2RhYHigSPjl7IWFFJRb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3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Ganglfinger, Mechelle</dc:creator>
  <cp:keywords/>
  <dc:description/>
  <cp:lastModifiedBy>Ganglfinger, Mechelle</cp:lastModifiedBy>
  <cp:revision>67</cp:revision>
  <dcterms:created xsi:type="dcterms:W3CDTF">2024-08-15T18:52:00Z</dcterms:created>
  <dcterms:modified xsi:type="dcterms:W3CDTF">2024-08-20T15:58:00Z</dcterms:modified>
</cp:coreProperties>
</file>