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3FE28" w14:textId="4DF43BB2" w:rsidR="005C4A31" w:rsidRPr="00C6119B" w:rsidRDefault="005C4A31" w:rsidP="00AF2625">
      <w:pPr>
        <w:pStyle w:val="ImagePlaceholder"/>
        <w:jc w:val="center"/>
        <w:rPr>
          <w:rFonts w:asciiTheme="majorHAnsi" w:hAnsiTheme="majorHAnsi" w:cstheme="minorHAnsi"/>
          <w:sz w:val="24"/>
          <w:szCs w:val="24"/>
          <w:lang w:val="en-AU"/>
        </w:rPr>
      </w:pPr>
    </w:p>
    <w:p w14:paraId="4B111C67" w14:textId="2B966F33" w:rsidR="00A41C68" w:rsidRPr="00C6119B" w:rsidRDefault="00A41C68" w:rsidP="00D734CC">
      <w:pPr>
        <w:rPr>
          <w:rFonts w:asciiTheme="majorHAnsi" w:hAnsiTheme="majorHAnsi" w:cstheme="minorHAnsi"/>
          <w:szCs w:val="24"/>
          <w:lang w:val="en-AU"/>
        </w:rPr>
      </w:pPr>
    </w:p>
    <w:p w14:paraId="347ABA2B" w14:textId="7225BDC5" w:rsidR="00AC3BCE" w:rsidRPr="00C6119B" w:rsidRDefault="00D734CC" w:rsidP="2FBC572D">
      <w:pPr>
        <w:jc w:val="center"/>
        <w:rPr>
          <w:rFonts w:asciiTheme="majorHAnsi" w:hAnsiTheme="majorHAnsi" w:cstheme="minorHAnsi"/>
          <w:b/>
          <w:szCs w:val="24"/>
        </w:rPr>
      </w:pPr>
      <w:r w:rsidRPr="00C6119B">
        <w:rPr>
          <w:rFonts w:asciiTheme="majorHAnsi" w:hAnsiTheme="majorHAnsi" w:cstheme="minorHAnsi"/>
          <w:b/>
          <w:szCs w:val="24"/>
          <w:lang w:val="en-AU"/>
        </w:rPr>
        <w:t>S</w:t>
      </w:r>
      <w:r w:rsidR="00CE136B" w:rsidRPr="00C6119B">
        <w:rPr>
          <w:rFonts w:asciiTheme="majorHAnsi" w:hAnsiTheme="majorHAnsi" w:cstheme="minorHAnsi"/>
          <w:b/>
          <w:szCs w:val="24"/>
          <w:lang w:val="en-AU"/>
        </w:rPr>
        <w:t>PPS DIRECTORS MEETING</w:t>
      </w:r>
    </w:p>
    <w:p w14:paraId="1989B698" w14:textId="774BA864" w:rsidR="00AC3BCE" w:rsidRPr="00C6119B" w:rsidRDefault="00CF3A56" w:rsidP="008707C0">
      <w:pPr>
        <w:tabs>
          <w:tab w:val="center" w:pos="4680"/>
          <w:tab w:val="right" w:pos="9360"/>
        </w:tabs>
        <w:jc w:val="center"/>
        <w:rPr>
          <w:rFonts w:asciiTheme="majorHAnsi" w:hAnsiTheme="majorHAnsi" w:cstheme="minorHAnsi"/>
          <w:b/>
          <w:szCs w:val="24"/>
        </w:rPr>
      </w:pPr>
      <w:r w:rsidRPr="00C6119B">
        <w:rPr>
          <w:rFonts w:asciiTheme="majorHAnsi" w:hAnsiTheme="majorHAnsi" w:cstheme="minorHAnsi"/>
          <w:b/>
          <w:szCs w:val="24"/>
        </w:rPr>
        <w:t xml:space="preserve">Date: </w:t>
      </w:r>
      <w:r w:rsidR="00F071A3">
        <w:rPr>
          <w:rFonts w:asciiTheme="majorHAnsi" w:hAnsiTheme="majorHAnsi" w:cstheme="minorHAnsi"/>
          <w:b/>
          <w:szCs w:val="24"/>
        </w:rPr>
        <w:t>6/12</w:t>
      </w:r>
      <w:r w:rsidR="00230D24" w:rsidRPr="00C6119B">
        <w:rPr>
          <w:rFonts w:asciiTheme="majorHAnsi" w:hAnsiTheme="majorHAnsi" w:cstheme="minorHAnsi"/>
          <w:b/>
          <w:szCs w:val="24"/>
        </w:rPr>
        <w:t>/202</w:t>
      </w:r>
      <w:r w:rsidR="00D734CC" w:rsidRPr="00C6119B">
        <w:rPr>
          <w:rFonts w:asciiTheme="majorHAnsi" w:hAnsiTheme="majorHAnsi" w:cstheme="minorHAnsi"/>
          <w:b/>
          <w:szCs w:val="24"/>
        </w:rPr>
        <w:t>4</w:t>
      </w:r>
      <w:r w:rsidRPr="00C6119B">
        <w:rPr>
          <w:rFonts w:asciiTheme="majorHAnsi" w:hAnsiTheme="majorHAnsi" w:cstheme="minorHAnsi"/>
          <w:b/>
          <w:szCs w:val="24"/>
        </w:rPr>
        <w:t xml:space="preserve"> 10:00 AM</w:t>
      </w:r>
    </w:p>
    <w:p w14:paraId="7A9DEEAC" w14:textId="2CB170E3" w:rsidR="008505CE" w:rsidRPr="00C6119B" w:rsidRDefault="008505CE" w:rsidP="00703B70">
      <w:pPr>
        <w:jc w:val="center"/>
        <w:rPr>
          <w:rFonts w:asciiTheme="majorHAnsi" w:eastAsia="Times New Roman" w:hAnsiTheme="majorHAnsi" w:cstheme="minorHAnsi"/>
          <w:b/>
          <w:szCs w:val="24"/>
          <w:u w:val="single"/>
        </w:rPr>
      </w:pPr>
    </w:p>
    <w:p w14:paraId="11668F08" w14:textId="184BA261" w:rsidR="00A876E9" w:rsidRDefault="000B2B86" w:rsidP="00A876E9">
      <w:pPr>
        <w:spacing w:line="240" w:lineRule="atLeast"/>
        <w:rPr>
          <w:rFonts w:asciiTheme="majorHAnsi" w:hAnsiTheme="majorHAnsi" w:cstheme="minorHAnsi"/>
          <w:szCs w:val="24"/>
        </w:rPr>
      </w:pPr>
      <w:r w:rsidRPr="00C6119B">
        <w:rPr>
          <w:rFonts w:asciiTheme="majorHAnsi" w:eastAsia="Times New Roman" w:hAnsiTheme="majorHAnsi" w:cstheme="minorHAnsi"/>
          <w:b/>
          <w:szCs w:val="24"/>
          <w:u w:val="single"/>
        </w:rPr>
        <w:t>ZOOM recording:</w:t>
      </w:r>
      <w:r w:rsidRPr="00C6119B">
        <w:rPr>
          <w:rFonts w:asciiTheme="majorHAnsi" w:hAnsiTheme="majorHAnsi" w:cstheme="minorHAnsi"/>
          <w:szCs w:val="24"/>
        </w:rPr>
        <w:t xml:space="preserve"> </w:t>
      </w:r>
    </w:p>
    <w:p w14:paraId="114D1FEB" w14:textId="77777777" w:rsidR="00341D62" w:rsidRPr="00C6119B" w:rsidRDefault="00341D62" w:rsidP="009C1A21">
      <w:pPr>
        <w:spacing w:line="240" w:lineRule="atLeast"/>
        <w:rPr>
          <w:rFonts w:asciiTheme="majorHAnsi" w:hAnsiTheme="majorHAnsi" w:cstheme="minorHAnsi"/>
          <w:szCs w:val="24"/>
        </w:rPr>
      </w:pPr>
    </w:p>
    <w:p w14:paraId="7400AF8D" w14:textId="0CEEBA9D" w:rsidR="00BB6D86" w:rsidRDefault="000B2B86" w:rsidP="00147BD1">
      <w:pPr>
        <w:rPr>
          <w:rFonts w:asciiTheme="majorHAnsi" w:hAnsiTheme="majorHAnsi"/>
          <w:b/>
          <w:bCs/>
          <w:szCs w:val="24"/>
        </w:rPr>
      </w:pPr>
      <w:r w:rsidRPr="00C6119B">
        <w:rPr>
          <w:rFonts w:asciiTheme="majorHAnsi" w:hAnsiTheme="majorHAnsi" w:cstheme="minorHAnsi"/>
          <w:b/>
          <w:szCs w:val="24"/>
          <w:u w:val="single"/>
        </w:rPr>
        <w:t>Passcode</w:t>
      </w:r>
      <w:r w:rsidRPr="00F63542">
        <w:rPr>
          <w:rFonts w:asciiTheme="majorHAnsi" w:hAnsiTheme="majorHAnsi" w:cstheme="minorHAnsi"/>
          <w:b/>
          <w:color w:val="auto"/>
          <w:sz w:val="22"/>
          <w:szCs w:val="22"/>
          <w:u w:val="single"/>
        </w:rPr>
        <w:t>:</w:t>
      </w:r>
      <w:r w:rsidR="00F63542" w:rsidRPr="00F63542">
        <w:rPr>
          <w:rFonts w:ascii="Lato" w:eastAsia="Times New Roman" w:hAnsi="Lato"/>
          <w:color w:val="6E7680"/>
          <w:spacing w:val="2"/>
          <w:sz w:val="22"/>
          <w:szCs w:val="22"/>
        </w:rPr>
        <w:t xml:space="preserve"> </w:t>
      </w:r>
    </w:p>
    <w:p w14:paraId="2E39AA84" w14:textId="6FE16A14" w:rsidR="00BB6D86" w:rsidRDefault="001B48D7" w:rsidP="001B48D7">
      <w:pPr>
        <w:jc w:val="center"/>
        <w:rPr>
          <w:rFonts w:asciiTheme="majorHAnsi" w:hAnsiTheme="majorHAnsi"/>
          <w:b/>
          <w:bCs/>
          <w:szCs w:val="24"/>
        </w:rPr>
      </w:pPr>
      <w:r>
        <w:rPr>
          <w:noProof/>
        </w:rPr>
        <w:drawing>
          <wp:inline distT="0" distB="0" distL="0" distR="0" wp14:anchorId="58325640" wp14:editId="5BB4CB7C">
            <wp:extent cx="3251521" cy="2007274"/>
            <wp:effectExtent l="0" t="0" r="6350" b="0"/>
            <wp:docPr id="892275891" name="Picture 892275891" descr="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9433" cy="2030678"/>
                    </a:xfrm>
                    <a:prstGeom prst="rect">
                      <a:avLst/>
                    </a:prstGeom>
                    <a:noFill/>
                    <a:ln>
                      <a:noFill/>
                    </a:ln>
                  </pic:spPr>
                </pic:pic>
              </a:graphicData>
            </a:graphic>
          </wp:inline>
        </w:drawing>
      </w:r>
    </w:p>
    <w:p w14:paraId="7171B722" w14:textId="77777777" w:rsidR="00A95AE2" w:rsidRDefault="00A95AE2" w:rsidP="001B48D7">
      <w:pPr>
        <w:jc w:val="center"/>
        <w:rPr>
          <w:rFonts w:asciiTheme="majorHAnsi" w:hAnsiTheme="majorHAnsi"/>
          <w:b/>
          <w:bCs/>
          <w:szCs w:val="24"/>
        </w:rPr>
      </w:pPr>
    </w:p>
    <w:p w14:paraId="30B6B42D" w14:textId="0F5103FD" w:rsidR="00A95AE2" w:rsidRDefault="0026221B" w:rsidP="001B48D7">
      <w:pPr>
        <w:jc w:val="center"/>
        <w:rPr>
          <w:rFonts w:ascii="Arial" w:hAnsi="Arial" w:cs="Arial"/>
          <w:color w:val="202124"/>
          <w:szCs w:val="24"/>
          <w:shd w:val="clear" w:color="auto" w:fill="FFFFFF"/>
        </w:rPr>
      </w:pPr>
      <w:r>
        <w:rPr>
          <w:rFonts w:ascii="Arial" w:hAnsi="Arial" w:cs="Arial"/>
          <w:color w:val="202124"/>
          <w:szCs w:val="24"/>
          <w:shd w:val="clear" w:color="auto" w:fill="FFFFFF"/>
        </w:rPr>
        <w:t>“</w:t>
      </w:r>
      <w:r w:rsidR="00A95AE2" w:rsidRPr="00A95AE2">
        <w:rPr>
          <w:rFonts w:ascii="Arial" w:hAnsi="Arial" w:cs="Arial"/>
          <w:color w:val="202124"/>
          <w:szCs w:val="24"/>
          <w:shd w:val="clear" w:color="auto" w:fill="FFFFFF"/>
        </w:rPr>
        <w:t>I created digital art of animals in the shapes of the letters representing the Google logo. My wish is for there not to be as many "unhoused" animals on the streets or animals being imported, inbred, or abandoned.</w:t>
      </w:r>
      <w:r>
        <w:rPr>
          <w:rFonts w:ascii="Arial" w:hAnsi="Arial" w:cs="Arial"/>
          <w:color w:val="202124"/>
          <w:szCs w:val="24"/>
          <w:shd w:val="clear" w:color="auto" w:fill="FFFFFF"/>
        </w:rPr>
        <w:t>”</w:t>
      </w:r>
    </w:p>
    <w:p w14:paraId="2DCD8544" w14:textId="033D194E" w:rsidR="0026221B" w:rsidRDefault="00260A0B" w:rsidP="001B48D7">
      <w:pPr>
        <w:jc w:val="center"/>
        <w:rPr>
          <w:rFonts w:ascii="Arial" w:hAnsi="Arial" w:cs="Arial"/>
          <w:b/>
          <w:bCs/>
          <w:color w:val="202124"/>
          <w:szCs w:val="24"/>
          <w:shd w:val="clear" w:color="auto" w:fill="FFFFFF"/>
        </w:rPr>
      </w:pPr>
      <w:r>
        <w:rPr>
          <w:rFonts w:ascii="Arial" w:hAnsi="Arial" w:cs="Arial"/>
          <w:b/>
          <w:bCs/>
          <w:color w:val="202124"/>
          <w:szCs w:val="24"/>
          <w:shd w:val="clear" w:color="auto" w:fill="FFFFFF"/>
        </w:rPr>
        <w:t xml:space="preserve">Maine’s Winner:  </w:t>
      </w:r>
      <w:r w:rsidR="0026221B" w:rsidRPr="0026221B">
        <w:rPr>
          <w:rFonts w:ascii="Arial" w:hAnsi="Arial" w:cs="Arial"/>
          <w:b/>
          <w:bCs/>
          <w:color w:val="202124"/>
          <w:szCs w:val="24"/>
          <w:shd w:val="clear" w:color="auto" w:fill="FFFFFF"/>
        </w:rPr>
        <w:t xml:space="preserve">Doodle for Google 2024 </w:t>
      </w:r>
      <w:r>
        <w:rPr>
          <w:rFonts w:ascii="Arial" w:hAnsi="Arial" w:cs="Arial"/>
          <w:b/>
          <w:bCs/>
          <w:color w:val="202124"/>
          <w:szCs w:val="24"/>
          <w:shd w:val="clear" w:color="auto" w:fill="FFFFFF"/>
        </w:rPr>
        <w:t>Mt. Blue High School, Farmington</w:t>
      </w:r>
    </w:p>
    <w:p w14:paraId="5A0ADB7D" w14:textId="4BE1892F" w:rsidR="00260A0B" w:rsidRDefault="00B4235C" w:rsidP="00DF440A">
      <w:pPr>
        <w:ind w:left="2880" w:firstLine="720"/>
        <w:rPr>
          <w:rFonts w:asciiTheme="majorHAnsi" w:hAnsiTheme="majorHAnsi"/>
          <w:b/>
          <w:bCs/>
          <w:szCs w:val="24"/>
        </w:rPr>
      </w:pPr>
      <w:r>
        <w:rPr>
          <w:rFonts w:asciiTheme="majorHAnsi" w:hAnsiTheme="majorHAnsi"/>
          <w:b/>
          <w:bCs/>
          <w:szCs w:val="24"/>
        </w:rPr>
        <w:t xml:space="preserve"> Congratulations </w:t>
      </w:r>
      <w:r w:rsidR="00CF4F56">
        <w:rPr>
          <w:rFonts w:asciiTheme="majorHAnsi" w:hAnsiTheme="majorHAnsi"/>
          <w:b/>
          <w:bCs/>
          <w:szCs w:val="24"/>
        </w:rPr>
        <w:t>Oliva Fish</w:t>
      </w:r>
      <w:r>
        <w:rPr>
          <w:rFonts w:asciiTheme="majorHAnsi" w:hAnsiTheme="majorHAnsi"/>
          <w:b/>
          <w:bCs/>
          <w:szCs w:val="24"/>
        </w:rPr>
        <w:t>!</w:t>
      </w:r>
    </w:p>
    <w:p w14:paraId="69CE761F" w14:textId="1BF4990F" w:rsidR="00CF4F56" w:rsidRPr="00B4235C" w:rsidRDefault="00A256B1" w:rsidP="00DF440A">
      <w:pPr>
        <w:rPr>
          <w:rFonts w:asciiTheme="minorHAnsi" w:hAnsiTheme="minorHAnsi" w:cstheme="minorHAnsi"/>
          <w:szCs w:val="24"/>
        </w:rPr>
      </w:pPr>
      <w:r w:rsidRPr="00B4235C">
        <w:rPr>
          <w:rFonts w:asciiTheme="minorHAnsi" w:hAnsiTheme="minorHAnsi" w:cstheme="minorHAnsi"/>
          <w:szCs w:val="24"/>
        </w:rPr>
        <w:t xml:space="preserve">55 winners </w:t>
      </w:r>
      <w:r w:rsidR="00DF440A">
        <w:rPr>
          <w:rFonts w:asciiTheme="minorHAnsi" w:hAnsiTheme="minorHAnsi" w:cstheme="minorHAnsi"/>
          <w:szCs w:val="24"/>
        </w:rPr>
        <w:t xml:space="preserve">are moving </w:t>
      </w:r>
      <w:r w:rsidRPr="00B4235C">
        <w:rPr>
          <w:rFonts w:asciiTheme="minorHAnsi" w:hAnsiTheme="minorHAnsi" w:cstheme="minorHAnsi"/>
          <w:szCs w:val="24"/>
        </w:rPr>
        <w:t xml:space="preserve">on to a national contest where </w:t>
      </w:r>
      <w:r w:rsidR="00DA2594" w:rsidRPr="00B4235C">
        <w:rPr>
          <w:rFonts w:asciiTheme="minorHAnsi" w:hAnsiTheme="minorHAnsi" w:cstheme="minorHAnsi"/>
          <w:szCs w:val="24"/>
        </w:rPr>
        <w:t>five national finalist</w:t>
      </w:r>
      <w:r w:rsidR="00262A1E" w:rsidRPr="00B4235C">
        <w:rPr>
          <w:rFonts w:asciiTheme="minorHAnsi" w:hAnsiTheme="minorHAnsi" w:cstheme="minorHAnsi"/>
          <w:szCs w:val="24"/>
        </w:rPr>
        <w:t xml:space="preserve">s </w:t>
      </w:r>
      <w:r w:rsidR="00DA2594" w:rsidRPr="00B4235C">
        <w:rPr>
          <w:rFonts w:asciiTheme="minorHAnsi" w:hAnsiTheme="minorHAnsi" w:cstheme="minorHAnsi"/>
          <w:szCs w:val="24"/>
        </w:rPr>
        <w:t>will be selected</w:t>
      </w:r>
      <w:r w:rsidR="006F3881">
        <w:rPr>
          <w:rFonts w:asciiTheme="minorHAnsi" w:hAnsiTheme="minorHAnsi" w:cstheme="minorHAnsi"/>
          <w:szCs w:val="24"/>
        </w:rPr>
        <w:t>. The winner will receive</w:t>
      </w:r>
      <w:r w:rsidR="00DA2594" w:rsidRPr="00B4235C">
        <w:rPr>
          <w:rFonts w:asciiTheme="minorHAnsi" w:hAnsiTheme="minorHAnsi" w:cstheme="minorHAnsi"/>
          <w:szCs w:val="24"/>
        </w:rPr>
        <w:t xml:space="preserve"> </w:t>
      </w:r>
      <w:r w:rsidR="004A2D58" w:rsidRPr="00B4235C">
        <w:rPr>
          <w:rFonts w:asciiTheme="minorHAnsi" w:hAnsiTheme="minorHAnsi" w:cstheme="minorHAnsi"/>
          <w:szCs w:val="24"/>
        </w:rPr>
        <w:t>a $55,000 college scholarship, $50,000 supplies and tech package for their school or non-profi</w:t>
      </w:r>
      <w:r w:rsidR="00F907F0">
        <w:rPr>
          <w:rFonts w:asciiTheme="minorHAnsi" w:hAnsiTheme="minorHAnsi" w:cstheme="minorHAnsi"/>
          <w:szCs w:val="24"/>
        </w:rPr>
        <w:t>t</w:t>
      </w:r>
      <w:r w:rsidR="00B4235C" w:rsidRPr="00B4235C">
        <w:rPr>
          <w:rFonts w:asciiTheme="minorHAnsi" w:hAnsiTheme="minorHAnsi" w:cstheme="minorHAnsi"/>
          <w:szCs w:val="24"/>
        </w:rPr>
        <w:t>,</w:t>
      </w:r>
      <w:r w:rsidR="00F907F0">
        <w:rPr>
          <w:rFonts w:asciiTheme="minorHAnsi" w:hAnsiTheme="minorHAnsi" w:cstheme="minorHAnsi"/>
          <w:szCs w:val="24"/>
        </w:rPr>
        <w:t xml:space="preserve"> </w:t>
      </w:r>
      <w:r w:rsidR="00B4235C" w:rsidRPr="00B4235C">
        <w:rPr>
          <w:rFonts w:asciiTheme="minorHAnsi" w:hAnsiTheme="minorHAnsi" w:cstheme="minorHAnsi"/>
          <w:szCs w:val="24"/>
        </w:rPr>
        <w:t xml:space="preserve">a package of Google hardware and fun swag AND an individual trophy for their school! </w:t>
      </w:r>
      <w:r w:rsidR="006F3881">
        <w:rPr>
          <w:rFonts w:asciiTheme="minorHAnsi" w:hAnsiTheme="minorHAnsi" w:cstheme="minorHAnsi"/>
          <w:szCs w:val="24"/>
        </w:rPr>
        <w:t xml:space="preserve"> The other 4 runners up will </w:t>
      </w:r>
      <w:r w:rsidR="00DF440A">
        <w:rPr>
          <w:rFonts w:asciiTheme="minorHAnsi" w:hAnsiTheme="minorHAnsi" w:cstheme="minorHAnsi"/>
          <w:szCs w:val="24"/>
        </w:rPr>
        <w:t>receive a $5000 college scholarship, Google hardware and Fun Google swag!</w:t>
      </w:r>
      <w:r w:rsidR="00D7185E">
        <w:rPr>
          <w:rFonts w:asciiTheme="minorHAnsi" w:hAnsiTheme="minorHAnsi" w:cstheme="minorHAnsi"/>
          <w:szCs w:val="24"/>
        </w:rPr>
        <w:t xml:space="preserve"> Good luck and congratulations!</w:t>
      </w:r>
    </w:p>
    <w:p w14:paraId="53DCFA88" w14:textId="1731D05A" w:rsidR="000C5991" w:rsidRDefault="00942DD2" w:rsidP="00C8781B">
      <w:pPr>
        <w:pStyle w:val="ListNumber"/>
        <w:numPr>
          <w:ilvl w:val="0"/>
          <w:numId w:val="9"/>
        </w:numPr>
        <w:rPr>
          <w:b w:val="0"/>
          <w:bCs/>
          <w:color w:val="auto"/>
        </w:rPr>
      </w:pPr>
      <w:r>
        <w:rPr>
          <w:color w:val="auto"/>
        </w:rPr>
        <w:t>Guest:  Tracy Whitlock</w:t>
      </w:r>
      <w:r>
        <w:rPr>
          <w:b w:val="0"/>
          <w:bCs/>
          <w:color w:val="auto"/>
        </w:rPr>
        <w:t xml:space="preserve">, OSSIE Special Programs, will </w:t>
      </w:r>
      <w:r w:rsidR="00D57926">
        <w:rPr>
          <w:b w:val="0"/>
          <w:bCs/>
          <w:color w:val="auto"/>
        </w:rPr>
        <w:t xml:space="preserve">bring information regarding </w:t>
      </w:r>
      <w:r w:rsidR="00C739B5">
        <w:rPr>
          <w:b w:val="0"/>
          <w:bCs/>
          <w:color w:val="auto"/>
        </w:rPr>
        <w:t xml:space="preserve">Conditional 282 Certification, </w:t>
      </w:r>
      <w:r w:rsidR="00D57926">
        <w:rPr>
          <w:b w:val="0"/>
          <w:bCs/>
          <w:color w:val="auto"/>
        </w:rPr>
        <w:t>the SEEDS program</w:t>
      </w:r>
      <w:r w:rsidR="005C32C5">
        <w:rPr>
          <w:b w:val="0"/>
          <w:bCs/>
          <w:color w:val="auto"/>
        </w:rPr>
        <w:t xml:space="preserve">.  </w:t>
      </w:r>
    </w:p>
    <w:p w14:paraId="1B497DAA" w14:textId="4D6D7C88" w:rsidR="00C218C0" w:rsidRPr="00AD56E6" w:rsidRDefault="005C32C5" w:rsidP="00AD56E6">
      <w:pPr>
        <w:ind w:firstLine="360"/>
      </w:pPr>
      <w:r w:rsidRPr="005C32C5">
        <w:rPr>
          <w:rFonts w:asciiTheme="minorHAnsi" w:hAnsiTheme="minorHAnsi"/>
          <w:bCs/>
          <w:color w:val="auto"/>
        </w:rPr>
        <w:t xml:space="preserve">Tracy </w:t>
      </w:r>
      <w:r>
        <w:rPr>
          <w:rFonts w:asciiTheme="minorHAnsi" w:hAnsiTheme="minorHAnsi"/>
          <w:bCs/>
          <w:color w:val="auto"/>
        </w:rPr>
        <w:t>has another meeting scheduled for this time and will join us when she is able.</w:t>
      </w:r>
    </w:p>
    <w:p w14:paraId="40434601" w14:textId="77777777" w:rsidR="007A5C3C" w:rsidRPr="007A5C3C" w:rsidRDefault="007A5C3C" w:rsidP="007A5C3C"/>
    <w:p w14:paraId="242C0CCB" w14:textId="728CBF3B" w:rsidR="000906A9" w:rsidRPr="000906A9" w:rsidRDefault="005C4A31">
      <w:pPr>
        <w:pStyle w:val="ListNumber"/>
        <w:numPr>
          <w:ilvl w:val="0"/>
          <w:numId w:val="9"/>
        </w:numPr>
        <w:rPr>
          <w:b w:val="0"/>
        </w:rPr>
      </w:pPr>
      <w:r w:rsidRPr="00223F48">
        <w:rPr>
          <w:rFonts w:asciiTheme="majorHAnsi" w:hAnsiTheme="majorHAnsi" w:cstheme="minorHAnsi"/>
          <w:color w:val="auto"/>
          <w:szCs w:val="24"/>
        </w:rPr>
        <w:t>Erin Frazier’s Director of Office of Special Services updates:</w:t>
      </w:r>
      <w:r w:rsidR="007C61DC" w:rsidRPr="00223F48">
        <w:rPr>
          <w:rFonts w:asciiTheme="majorHAnsi" w:hAnsiTheme="majorHAnsi" w:cstheme="minorHAnsi"/>
          <w:color w:val="auto"/>
          <w:szCs w:val="24"/>
        </w:rPr>
        <w:t xml:space="preserve"> </w:t>
      </w:r>
      <w:r w:rsidR="00557E24" w:rsidRPr="00F43673">
        <w:rPr>
          <w:rFonts w:asciiTheme="majorHAnsi" w:hAnsiTheme="majorHAnsi" w:cstheme="minorHAnsi"/>
          <w:color w:val="auto"/>
          <w:szCs w:val="24"/>
        </w:rPr>
        <w:t>Monthly Meeting</w:t>
      </w:r>
      <w:r w:rsidR="00145092" w:rsidRPr="00F43673">
        <w:rPr>
          <w:rFonts w:asciiTheme="majorHAnsi" w:hAnsiTheme="majorHAnsi" w:cstheme="minorHAnsi"/>
          <w:color w:val="auto"/>
          <w:szCs w:val="24"/>
        </w:rPr>
        <w:t xml:space="preserve"> </w:t>
      </w:r>
      <w:r w:rsidR="000906A9" w:rsidRPr="00F43673">
        <w:rPr>
          <w:bCs/>
          <w:color w:val="auto"/>
        </w:rPr>
        <w:t>May 9, 2024</w:t>
      </w:r>
    </w:p>
    <w:p w14:paraId="782CD505" w14:textId="2B672F89" w:rsidR="0065729B" w:rsidRPr="0065729B" w:rsidRDefault="00127A8A" w:rsidP="004B117E">
      <w:pPr>
        <w:pStyle w:val="ListParagraph"/>
        <w:numPr>
          <w:ilvl w:val="1"/>
          <w:numId w:val="3"/>
        </w:numPr>
        <w:rPr>
          <w:rFonts w:ascii="Aptos" w:hAnsi="Aptos"/>
          <w:color w:val="auto"/>
          <w:kern w:val="0"/>
          <w:szCs w:val="24"/>
        </w:rPr>
      </w:pPr>
      <w:r w:rsidRPr="00164291">
        <w:rPr>
          <w:b/>
          <w:bCs/>
        </w:rPr>
        <w:t xml:space="preserve">Sandy Flacke </w:t>
      </w:r>
      <w:r w:rsidR="00C75557" w:rsidRPr="00164291">
        <w:rPr>
          <w:b/>
          <w:bCs/>
        </w:rPr>
        <w:t>conducted the meeting</w:t>
      </w:r>
      <w:r w:rsidR="001D7D60">
        <w:t>. She reviewed PL 643, formerly known as LD 345. The was passed with amendments as Part W of the Governor’s Budget on 4/2</w:t>
      </w:r>
      <w:r w:rsidR="005F4868">
        <w:t>024.</w:t>
      </w:r>
      <w:r w:rsidR="0065729B" w:rsidRPr="0065729B">
        <w:rPr>
          <w:szCs w:val="24"/>
        </w:rPr>
        <w:t xml:space="preserve"> The anticipated enactment date is 8/8/2024. Cohort 1 is comprised of approximately 20 SAU’s that will be working closely with multiple offices within the Department of Education to ensure that all preschool students within their catchment area are receiving FAPE. Districts that are interested in collaborating with CDS to provide services this upcoming school year please contact your local CDS site director. In addition, SAU’s that are interested in joining Cohort 2 next year, there will be an informational meeting this fall.   </w:t>
      </w:r>
    </w:p>
    <w:p w14:paraId="6AF51584" w14:textId="77777777" w:rsidR="0065729B" w:rsidRDefault="0065729B" w:rsidP="0065729B">
      <w:pPr>
        <w:rPr>
          <w:szCs w:val="24"/>
        </w:rPr>
      </w:pPr>
    </w:p>
    <w:p w14:paraId="57475260" w14:textId="2990C57F" w:rsidR="0065729B" w:rsidRPr="00965734" w:rsidRDefault="0065729B" w:rsidP="00965734">
      <w:pPr>
        <w:pStyle w:val="ListParagraph"/>
        <w:numPr>
          <w:ilvl w:val="1"/>
          <w:numId w:val="3"/>
        </w:numPr>
        <w:rPr>
          <w:szCs w:val="24"/>
        </w:rPr>
      </w:pPr>
      <w:r w:rsidRPr="00965734">
        <w:rPr>
          <w:b/>
          <w:bCs/>
          <w:szCs w:val="24"/>
        </w:rPr>
        <w:t>Jamie Pratt and Samantha Blair joined us from USM</w:t>
      </w:r>
      <w:r w:rsidRPr="00965734">
        <w:rPr>
          <w:szCs w:val="24"/>
        </w:rPr>
        <w:t xml:space="preserve"> to discuss a unique grant proposal that will support expansion of school psychology in Maine. They would like to collaborate with SAUs to apply for a grant which would allow supporting a total of 28 students over the next 5 years. The current Maine </w:t>
      </w:r>
      <w:r w:rsidRPr="00965734">
        <w:rPr>
          <w:color w:val="232333"/>
          <w:szCs w:val="24"/>
        </w:rPr>
        <w:t xml:space="preserve">ratio of school psychologists to students is more than 3 times the recommended ratio and in Maine we are experiencing the most significant shortage in the northeast. </w:t>
      </w:r>
      <w:r w:rsidR="001A262C" w:rsidRPr="00965734">
        <w:rPr>
          <w:szCs w:val="24"/>
        </w:rPr>
        <w:t>To</w:t>
      </w:r>
      <w:r w:rsidRPr="00965734">
        <w:rPr>
          <w:szCs w:val="24"/>
        </w:rPr>
        <w:t xml:space="preserve"> access this opportunity, USM will be required to partner with SAUs on the project. Qualifying partner SAUs must be high-need and not already supported through the Maine School Psychology CAREs project. Please contact Jaime Pratt at </w:t>
      </w:r>
      <w:r w:rsidRPr="00965734">
        <w:rPr>
          <w:b/>
          <w:bCs/>
          <w:color w:val="232333"/>
          <w:szCs w:val="24"/>
        </w:rPr>
        <w:t> </w:t>
      </w:r>
      <w:hyperlink r:id="rId12" w:history="1">
        <w:r w:rsidRPr="00965734">
          <w:rPr>
            <w:rStyle w:val="Hyperlink"/>
            <w:szCs w:val="24"/>
          </w:rPr>
          <w:t>jamie.pratt1@maine.edu</w:t>
        </w:r>
      </w:hyperlink>
      <w:r w:rsidRPr="00965734">
        <w:rPr>
          <w:szCs w:val="24"/>
        </w:rPr>
        <w:t xml:space="preserve"> or Samantha Blair at  </w:t>
      </w:r>
      <w:hyperlink r:id="rId13" w:history="1">
        <w:r w:rsidRPr="00965734">
          <w:rPr>
            <w:rStyle w:val="Hyperlink"/>
            <w:szCs w:val="24"/>
          </w:rPr>
          <w:t>samantha.blair@maine.edu</w:t>
        </w:r>
      </w:hyperlink>
      <w:r w:rsidRPr="00965734">
        <w:rPr>
          <w:szCs w:val="24"/>
        </w:rPr>
        <w:t xml:space="preserve"> for more information. </w:t>
      </w:r>
    </w:p>
    <w:p w14:paraId="66301C97" w14:textId="77777777" w:rsidR="0065729B" w:rsidRDefault="0065729B" w:rsidP="0065729B">
      <w:pPr>
        <w:rPr>
          <w:szCs w:val="24"/>
        </w:rPr>
      </w:pPr>
    </w:p>
    <w:p w14:paraId="5EC5C663" w14:textId="3A9C3D79" w:rsidR="0065729B" w:rsidRPr="0065729B" w:rsidRDefault="0065729B" w:rsidP="00965734">
      <w:pPr>
        <w:pStyle w:val="ListParagraph"/>
        <w:numPr>
          <w:ilvl w:val="1"/>
          <w:numId w:val="3"/>
        </w:numPr>
      </w:pPr>
      <w:r w:rsidRPr="22A11122">
        <w:rPr>
          <w:b/>
          <w:bCs/>
        </w:rPr>
        <w:t>Barb McGowen</w:t>
      </w:r>
      <w:r>
        <w:t xml:space="preserve"> reviewed the process for rate setting for special purpose private </w:t>
      </w:r>
      <w:r w:rsidR="006C4FA1">
        <w:t>pre</w:t>
      </w:r>
      <w:r>
        <w:t xml:space="preserve">schools. For more detailed information, please schedule an appointment with Barbara </w:t>
      </w:r>
      <w:r w:rsidR="0627B3A1">
        <w:t>through</w:t>
      </w:r>
      <w:r>
        <w:t xml:space="preserve"> Gaye Erskine (</w:t>
      </w:r>
      <w:hyperlink r:id="rId14">
        <w:r w:rsidRPr="22A11122">
          <w:rPr>
            <w:rStyle w:val="Hyperlink"/>
          </w:rPr>
          <w:t>Gaye.erskine@maine.gov</w:t>
        </w:r>
      </w:hyperlink>
      <w:r>
        <w:t>).</w:t>
      </w:r>
    </w:p>
    <w:p w14:paraId="6458B5A1" w14:textId="77777777" w:rsidR="0065729B" w:rsidRDefault="0065729B" w:rsidP="0065729B">
      <w:pPr>
        <w:rPr>
          <w:szCs w:val="24"/>
        </w:rPr>
      </w:pPr>
    </w:p>
    <w:p w14:paraId="3A3CD062" w14:textId="77777777" w:rsidR="0065729B" w:rsidRPr="0065729B" w:rsidRDefault="0065729B" w:rsidP="00965734">
      <w:pPr>
        <w:pStyle w:val="ListParagraph"/>
        <w:numPr>
          <w:ilvl w:val="1"/>
          <w:numId w:val="3"/>
        </w:numPr>
        <w:rPr>
          <w:szCs w:val="24"/>
        </w:rPr>
      </w:pPr>
      <w:r w:rsidRPr="00164291">
        <w:rPr>
          <w:b/>
          <w:bCs/>
          <w:szCs w:val="24"/>
        </w:rPr>
        <w:t>Dawn Willard-Robinson talked briefly about</w:t>
      </w:r>
      <w:r w:rsidRPr="0065729B">
        <w:rPr>
          <w:szCs w:val="24"/>
        </w:rPr>
        <w:t xml:space="preserve"> </w:t>
      </w:r>
      <w:r w:rsidRPr="00164291">
        <w:rPr>
          <w:b/>
          <w:bCs/>
          <w:szCs w:val="24"/>
        </w:rPr>
        <w:t>Pine Tree Camps in Rome, ME</w:t>
      </w:r>
      <w:r w:rsidRPr="0065729B">
        <w:rPr>
          <w:szCs w:val="24"/>
        </w:rPr>
        <w:t xml:space="preserve">. Pine Tree is a camp for children and adults with special needs. They currently have openings in their summer programs. See the flyer that is attached or reach out to Dawn Willard at </w:t>
      </w:r>
      <w:hyperlink r:id="rId15" w:history="1">
        <w:r w:rsidRPr="0065729B">
          <w:rPr>
            <w:rStyle w:val="Hyperlink"/>
            <w:szCs w:val="24"/>
          </w:rPr>
          <w:t>DWillard@pinetreesociety.org</w:t>
        </w:r>
      </w:hyperlink>
      <w:r w:rsidRPr="0065729B">
        <w:rPr>
          <w:szCs w:val="24"/>
        </w:rPr>
        <w:t xml:space="preserve"> for more information.</w:t>
      </w:r>
    </w:p>
    <w:p w14:paraId="3A6DF690" w14:textId="1D4C2AF9" w:rsidR="00127A8A" w:rsidRPr="00127A8A" w:rsidRDefault="00127A8A" w:rsidP="00E33943"/>
    <w:p w14:paraId="708CD04F" w14:textId="235B2B69" w:rsidR="00F36294" w:rsidRDefault="00220EAF" w:rsidP="00F43673">
      <w:pPr>
        <w:pStyle w:val="ListNumber"/>
        <w:numPr>
          <w:ilvl w:val="0"/>
          <w:numId w:val="9"/>
        </w:numPr>
        <w:ind w:left="270"/>
        <w:rPr>
          <w:rFonts w:asciiTheme="majorHAnsi" w:hAnsiTheme="majorHAnsi"/>
          <w:color w:val="auto"/>
          <w:szCs w:val="24"/>
        </w:rPr>
      </w:pPr>
      <w:r w:rsidRPr="00BB6D86">
        <w:rPr>
          <w:rFonts w:asciiTheme="majorHAnsi" w:hAnsiTheme="majorHAnsi"/>
          <w:color w:val="auto"/>
          <w:szCs w:val="24"/>
        </w:rPr>
        <w:t>DOE</w:t>
      </w:r>
      <w:r w:rsidR="00E44653">
        <w:rPr>
          <w:rFonts w:asciiTheme="majorHAnsi" w:hAnsiTheme="majorHAnsi"/>
          <w:color w:val="auto"/>
          <w:szCs w:val="24"/>
        </w:rPr>
        <w:t xml:space="preserve"> </w:t>
      </w:r>
    </w:p>
    <w:p w14:paraId="44FABADB" w14:textId="619DABB7" w:rsidR="00D44ED4" w:rsidRPr="00D44ED4" w:rsidRDefault="007253E6" w:rsidP="00965734">
      <w:pPr>
        <w:pStyle w:val="ListParagraph"/>
        <w:numPr>
          <w:ilvl w:val="1"/>
          <w:numId w:val="1"/>
        </w:numPr>
      </w:pPr>
      <w:r w:rsidRPr="001468FC">
        <w:rPr>
          <w:b/>
        </w:rPr>
        <w:t>Preschool Maine Early Learning and Development Standards Update Released</w:t>
      </w:r>
      <w:r>
        <w:t xml:space="preserve"> - The Maine Department of Education (DOE) and the Maine Department of Health and Human Services, in collaboration with the Maine Roads to Quality Professional Development Network (MRTQ PDN), are thrilled to announce the release of the updated Preschool-Maine Early Learning and Development Standards (P MELDS). |  </w:t>
      </w:r>
      <w:hyperlink r:id="rId16" w:history="1">
        <w:r w:rsidR="001468FC">
          <w:rPr>
            <w:rStyle w:val="Hyperlink"/>
            <w:rFonts w:ascii="Arial" w:hAnsi="Arial" w:cs="Arial"/>
            <w:color w:val="336699"/>
            <w:sz w:val="21"/>
            <w:szCs w:val="21"/>
          </w:rPr>
          <w:t>More</w:t>
        </w:r>
      </w:hyperlink>
    </w:p>
    <w:p w14:paraId="007E3A31" w14:textId="77777777" w:rsidR="00ED76E4" w:rsidRPr="00ED76E4" w:rsidRDefault="00ED76E4" w:rsidP="00ED76E4">
      <w:pPr>
        <w:pStyle w:val="ListParagraph"/>
        <w:ind w:left="720"/>
      </w:pPr>
    </w:p>
    <w:p w14:paraId="660528BB" w14:textId="5FA70317" w:rsidR="00ED76E4" w:rsidRPr="00430D10" w:rsidRDefault="00ED76E4" w:rsidP="00965734">
      <w:pPr>
        <w:pStyle w:val="ListParagraph"/>
        <w:numPr>
          <w:ilvl w:val="1"/>
          <w:numId w:val="1"/>
        </w:numPr>
      </w:pPr>
      <w:r w:rsidRPr="00ED76E4">
        <w:rPr>
          <w:b/>
          <w:bCs/>
        </w:rPr>
        <w:t xml:space="preserve">Save the Date: 2024 Maine DOE Annual Summit Scheduled for August 6-8 </w:t>
      </w:r>
      <w:r>
        <w:t>The Maine Department of Education (DOE) is excited to announce that its Annual Summit is scheduled for August 6th through 8th at Augusta Civic Center. This year’s theme is Supporting the Whole Student &amp; Community.</w:t>
      </w:r>
      <w:r w:rsidR="003839E3" w:rsidRPr="003839E3">
        <w:rPr>
          <w:rFonts w:ascii="Arial" w:hAnsi="Arial" w:cs="Arial"/>
          <w:color w:val="505050"/>
          <w:sz w:val="21"/>
          <w:szCs w:val="21"/>
        </w:rPr>
        <w:t xml:space="preserve"> </w:t>
      </w:r>
      <w:r w:rsidR="00FE42B0">
        <w:rPr>
          <w:rFonts w:ascii="Arial" w:hAnsi="Arial" w:cs="Arial"/>
          <w:color w:val="505050"/>
          <w:sz w:val="21"/>
          <w:szCs w:val="21"/>
        </w:rPr>
        <w:t>|  </w:t>
      </w:r>
      <w:hyperlink r:id="rId17" w:history="1">
        <w:r w:rsidR="003839E3">
          <w:rPr>
            <w:rStyle w:val="Hyperlink"/>
            <w:rFonts w:ascii="Arial" w:hAnsi="Arial" w:cs="Arial"/>
            <w:color w:val="336699"/>
            <w:sz w:val="21"/>
            <w:szCs w:val="21"/>
          </w:rPr>
          <w:t>More</w:t>
        </w:r>
      </w:hyperlink>
    </w:p>
    <w:p w14:paraId="0CD5129F" w14:textId="77777777" w:rsidR="006B1A0C" w:rsidRDefault="006B1A0C" w:rsidP="006B1A0C">
      <w:pPr>
        <w:pStyle w:val="ListParagraph"/>
      </w:pPr>
    </w:p>
    <w:p w14:paraId="2C27C59E" w14:textId="1880B671" w:rsidR="006B1A0C" w:rsidRPr="00430D10" w:rsidRDefault="006B1A0C" w:rsidP="00965734">
      <w:pPr>
        <w:pStyle w:val="ListParagraph"/>
        <w:numPr>
          <w:ilvl w:val="1"/>
          <w:numId w:val="1"/>
        </w:numPr>
      </w:pPr>
      <w:r w:rsidRPr="005D6BA1">
        <w:rPr>
          <w:b/>
        </w:rPr>
        <w:t>Governor Mills Announces Major Expansion of Maine Outdoor Learning Initiative</w:t>
      </w:r>
      <w:r w:rsidR="005D6BA1">
        <w:t xml:space="preserve"> </w:t>
      </w:r>
      <w:r>
        <w:t xml:space="preserve">Governor Janet Mills today announced a significant expansion of her Maine Outdoor Learning Initiative that will provide thousands of middle and high school students with access to free outdoor learning and career exploration programs this summer and fall. |  </w:t>
      </w:r>
      <w:hyperlink r:id="rId18" w:history="1">
        <w:r w:rsidR="005D6BA1">
          <w:rPr>
            <w:rStyle w:val="Hyperlink"/>
            <w:rFonts w:ascii="Arial" w:hAnsi="Arial" w:cs="Arial"/>
            <w:color w:val="336699"/>
            <w:sz w:val="21"/>
            <w:szCs w:val="21"/>
          </w:rPr>
          <w:t>More</w:t>
        </w:r>
      </w:hyperlink>
    </w:p>
    <w:p w14:paraId="2B06F013" w14:textId="5DA27D0E" w:rsidR="00876EF4" w:rsidRPr="00F43673" w:rsidRDefault="003704F7" w:rsidP="00F43673">
      <w:pPr>
        <w:pStyle w:val="ListNumber"/>
        <w:numPr>
          <w:ilvl w:val="0"/>
          <w:numId w:val="9"/>
        </w:numPr>
        <w:ind w:left="270"/>
        <w:rPr>
          <w:color w:val="auto"/>
        </w:rPr>
      </w:pPr>
      <w:r w:rsidRPr="00F43673">
        <w:rPr>
          <w:color w:val="auto"/>
        </w:rPr>
        <w:t>DHHS</w:t>
      </w:r>
      <w:r w:rsidR="0090275D" w:rsidRPr="00F43673">
        <w:rPr>
          <w:color w:val="auto"/>
        </w:rPr>
        <w:t xml:space="preserve"> </w:t>
      </w:r>
    </w:p>
    <w:p w14:paraId="5F12B928" w14:textId="7533A82B" w:rsidR="00D641BD" w:rsidRDefault="00D641BD">
      <w:pPr>
        <w:pStyle w:val="ListParagraph"/>
        <w:numPr>
          <w:ilvl w:val="0"/>
          <w:numId w:val="8"/>
        </w:numPr>
      </w:pPr>
      <w:r w:rsidRPr="00A9221C">
        <w:rPr>
          <w:b/>
          <w:bCs/>
        </w:rPr>
        <w:t>Upcoming Informational Sessions for HCBS CAHPS ® Survey</w:t>
      </w:r>
      <w:r w:rsidR="00A9221C">
        <w:t xml:space="preserve"> - </w:t>
      </w:r>
      <w:r>
        <w:t>The Office of Aging and Disability Services (OADS), in partnership with a survey management provider, Knowledge Services, plans to offer home and community-based service (HCBS) waiver members a second opportunity to participate in a survey about their experiences with our waiver services and supports. OADS will host online Zoom sessions with Knowledge Services to share information about the Consumer Assessment of Healthcare Providers and Systems (CAHPS®) survey. These Zoom sessions will provide an overview of the HCBS CAHPS® survey, share information about the previous participation opportunity in Fall 2023 and review options for waiver member participation in Summer 2024.</w:t>
      </w:r>
    </w:p>
    <w:p w14:paraId="6C56172F" w14:textId="77777777" w:rsidR="00D641BD" w:rsidRDefault="00D641BD" w:rsidP="00A9221C">
      <w:pPr>
        <w:ind w:left="720"/>
      </w:pPr>
      <w:r>
        <w:t>We are hosting two Zoom sessions specific to target audiences: Waiver Members and their Families or HCBS service providers, Case Managers and Care Coordinators. If you would like to learn more or ask questions, please plan to register for a Zoom session that is most appropriate to your role (e.g., Waiver Member or Service Provider).</w:t>
      </w:r>
    </w:p>
    <w:p w14:paraId="6F26FB5B" w14:textId="77777777" w:rsidR="00123966" w:rsidRDefault="00123966" w:rsidP="00A9221C">
      <w:pPr>
        <w:ind w:left="720"/>
      </w:pPr>
    </w:p>
    <w:p w14:paraId="3DC4563E" w14:textId="77777777" w:rsidR="00D641BD" w:rsidRDefault="00D641BD" w:rsidP="00A9221C">
      <w:pPr>
        <w:ind w:left="720"/>
      </w:pPr>
      <w:r>
        <w:t>Dates/Times:</w:t>
      </w:r>
    </w:p>
    <w:p w14:paraId="302D5F37" w14:textId="77777777" w:rsidR="00D641BD" w:rsidRDefault="00D641BD" w:rsidP="00A9221C">
      <w:pPr>
        <w:ind w:left="720"/>
      </w:pPr>
      <w:r>
        <w:t>• Option 1 for Waiver Members and their Families, Guardians, or other Partners (e.g., Advocates) Session: Tues, June 25, 2024, from 11:30AM-12:30PM EST</w:t>
      </w:r>
    </w:p>
    <w:p w14:paraId="57AAA0E3" w14:textId="77777777" w:rsidR="00D641BD" w:rsidRDefault="00D641BD" w:rsidP="00A9221C">
      <w:pPr>
        <w:ind w:left="720"/>
      </w:pPr>
      <w:r>
        <w:t>• Option 2 for HCBS Waiver Service Providers, Assessing Services Agencies, Case Managers and Care Coordinators Session: Wednesday, June 26, from 1:00 PM-2:00 PM EST</w:t>
      </w:r>
    </w:p>
    <w:p w14:paraId="18218FE7" w14:textId="77777777" w:rsidR="00123966" w:rsidRDefault="00123966" w:rsidP="00D641BD"/>
    <w:p w14:paraId="47EB117C" w14:textId="77777777" w:rsidR="00D641BD" w:rsidRDefault="00D641BD" w:rsidP="00A9221C">
      <w:pPr>
        <w:ind w:left="720"/>
      </w:pPr>
      <w:r>
        <w:t>Zoom Registration:</w:t>
      </w:r>
    </w:p>
    <w:p w14:paraId="200AA6E7" w14:textId="77777777" w:rsidR="00D641BD" w:rsidRDefault="00D641BD" w:rsidP="00A9221C">
      <w:pPr>
        <w:ind w:left="720"/>
      </w:pPr>
      <w:r>
        <w:t>There are Zoom registration links provided below. Please register for the session most appropriate to your role (e.g., Waiver Member or Service Provider).</w:t>
      </w:r>
    </w:p>
    <w:p w14:paraId="53B1B220" w14:textId="10C9B103" w:rsidR="00D641BD" w:rsidRDefault="00D641BD" w:rsidP="00A9221C">
      <w:pPr>
        <w:ind w:left="720"/>
      </w:pPr>
      <w:r>
        <w:t xml:space="preserve">• Option 1 for Waiver Members and their Families, Guardians, or other Partners on Tuesday, June 25, 2024 from 11:30a-12:30p EST, register here: </w:t>
      </w:r>
      <w:hyperlink r:id="rId19" w:history="1">
        <w:r w:rsidR="00AE5A3D" w:rsidRPr="00D269E9">
          <w:rPr>
            <w:rStyle w:val="Hyperlink"/>
          </w:rPr>
          <w:t>https://mainestate.zoom.us/meeting/register/tZwsdumqrzMpHtdgH1IFizks4LpPkQcAOAym</w:t>
        </w:r>
      </w:hyperlink>
      <w:r w:rsidR="00AE5A3D">
        <w:t xml:space="preserve"> </w:t>
      </w:r>
      <w:r>
        <w:t xml:space="preserve"> </w:t>
      </w:r>
      <w:r w:rsidR="00AE5A3D">
        <w:t xml:space="preserve"> </w:t>
      </w:r>
    </w:p>
    <w:p w14:paraId="75ED46BA" w14:textId="485DE8B1" w:rsidR="0045153E" w:rsidRPr="0045153E" w:rsidRDefault="00D641BD" w:rsidP="00A9221C">
      <w:pPr>
        <w:pStyle w:val="ListNumber2"/>
        <w:ind w:left="720"/>
      </w:pPr>
      <w:r>
        <w:t xml:space="preserve">For Option 2 for Waiver Service Providers, Assessing Services Agencies, Case Managers and Care Coordinators on Wednesday, June 26, from 1:00 PM-2:00 PM EST, register here: </w:t>
      </w:r>
      <w:hyperlink r:id="rId20" w:history="1">
        <w:r w:rsidR="00AE5A3D" w:rsidRPr="00D269E9">
          <w:rPr>
            <w:rStyle w:val="Hyperlink"/>
          </w:rPr>
          <w:t>https://mainestate.zoom.us/meeting/register/tZwtcu6trzIsHd3VL17AZDUOenJHP3X2LMU0</w:t>
        </w:r>
      </w:hyperlink>
      <w:r w:rsidR="00AE5A3D">
        <w:t xml:space="preserve"> </w:t>
      </w:r>
    </w:p>
    <w:p w14:paraId="3EF28312" w14:textId="77777777" w:rsidR="00412CB3" w:rsidRPr="00412CB3" w:rsidRDefault="00412CB3" w:rsidP="00412CB3"/>
    <w:p w14:paraId="0DDEDB56" w14:textId="77777777" w:rsidR="00C8781B" w:rsidRDefault="00CF3A56" w:rsidP="00A9221C">
      <w:pPr>
        <w:pStyle w:val="ListNumber"/>
        <w:numPr>
          <w:ilvl w:val="0"/>
          <w:numId w:val="9"/>
        </w:numPr>
        <w:rPr>
          <w:rFonts w:asciiTheme="majorHAnsi" w:hAnsiTheme="majorHAnsi" w:cs="Times New Roman"/>
          <w:color w:val="000000" w:themeColor="text1"/>
          <w:szCs w:val="24"/>
        </w:rPr>
      </w:pPr>
      <w:r w:rsidRPr="00C6119B">
        <w:rPr>
          <w:rFonts w:asciiTheme="majorHAnsi" w:hAnsiTheme="majorHAnsi" w:cs="Times New Roman"/>
          <w:color w:val="000000" w:themeColor="text1"/>
          <w:szCs w:val="24"/>
        </w:rPr>
        <w:t>Legislative Updates</w:t>
      </w:r>
    </w:p>
    <w:p w14:paraId="1A932C36" w14:textId="77777777" w:rsidR="00F5778E" w:rsidRPr="00F5778E" w:rsidRDefault="00E046AE" w:rsidP="00F5778E">
      <w:pPr>
        <w:pStyle w:val="ListNumber"/>
        <w:numPr>
          <w:ilvl w:val="1"/>
          <w:numId w:val="9"/>
        </w:numPr>
        <w:spacing w:before="0"/>
        <w:rPr>
          <w:rFonts w:asciiTheme="majorHAnsi" w:hAnsiTheme="majorHAnsi" w:cs="Times New Roman"/>
          <w:color w:val="000000" w:themeColor="text1"/>
          <w:szCs w:val="24"/>
        </w:rPr>
      </w:pPr>
      <w:r w:rsidRPr="002157BD">
        <w:rPr>
          <w:color w:val="auto"/>
        </w:rPr>
        <w:t>Education-Related Legislation Enacted by the</w:t>
      </w:r>
      <w:r w:rsidR="00107918" w:rsidRPr="002157BD">
        <w:rPr>
          <w:color w:val="auto"/>
        </w:rPr>
        <w:t xml:space="preserve"> </w:t>
      </w:r>
      <w:r w:rsidRPr="002157BD">
        <w:rPr>
          <w:color w:val="auto"/>
        </w:rPr>
        <w:t>131st Maine Legislature</w:t>
      </w:r>
      <w:r w:rsidR="00107918" w:rsidRPr="002157BD">
        <w:rPr>
          <w:color w:val="auto"/>
        </w:rPr>
        <w:t xml:space="preserve"> </w:t>
      </w:r>
      <w:r w:rsidRPr="002157BD">
        <w:rPr>
          <w:color w:val="auto"/>
        </w:rPr>
        <w:t>First Regular and First Special</w:t>
      </w:r>
      <w:r w:rsidR="002157BD">
        <w:rPr>
          <w:b w:val="0"/>
          <w:bCs/>
          <w:color w:val="auto"/>
        </w:rPr>
        <w:t xml:space="preserve"> an </w:t>
      </w:r>
      <w:r w:rsidR="00EC64A5">
        <w:rPr>
          <w:b w:val="0"/>
          <w:bCs/>
          <w:color w:val="auto"/>
        </w:rPr>
        <w:t xml:space="preserve">84 page </w:t>
      </w:r>
      <w:r w:rsidR="00AA1CB6">
        <w:rPr>
          <w:b w:val="0"/>
          <w:bCs/>
          <w:color w:val="auto"/>
        </w:rPr>
        <w:t>summary prepared by Maine DOE</w:t>
      </w:r>
      <w:r w:rsidR="00107918" w:rsidRPr="004F0F7B">
        <w:rPr>
          <w:color w:val="auto"/>
        </w:rPr>
        <w:t xml:space="preserve"> </w:t>
      </w:r>
    </w:p>
    <w:p w14:paraId="624C7FA9" w14:textId="597C8F52" w:rsidR="003B3E57" w:rsidRPr="004F0F7B" w:rsidRDefault="0021253A" w:rsidP="00F5778E">
      <w:pPr>
        <w:pStyle w:val="ListNumber"/>
        <w:spacing w:before="0"/>
        <w:ind w:left="720"/>
        <w:rPr>
          <w:rFonts w:asciiTheme="majorHAnsi" w:hAnsiTheme="majorHAnsi" w:cs="Times New Roman"/>
          <w:color w:val="000000" w:themeColor="text1"/>
          <w:szCs w:val="24"/>
        </w:rPr>
      </w:pPr>
      <w:hyperlink r:id="rId21" w:history="1">
        <w:r>
          <w:rPr>
            <w:rStyle w:val="Hyperlink"/>
          </w:rPr>
          <w:t>Legislative Summaries | Department of Education (maine.gov)</w:t>
        </w:r>
      </w:hyperlink>
      <w:r>
        <w:t xml:space="preserve">.  </w:t>
      </w:r>
      <w:r w:rsidR="001266AF" w:rsidRPr="004F0F7B">
        <w:rPr>
          <w:rFonts w:asciiTheme="majorHAnsi" w:hAnsiTheme="majorHAnsi" w:cs="Times New Roman"/>
          <w:color w:val="000000" w:themeColor="text1"/>
          <w:szCs w:val="24"/>
        </w:rPr>
        <w:t xml:space="preserve"> </w:t>
      </w:r>
    </w:p>
    <w:p w14:paraId="1638500D" w14:textId="77777777" w:rsidR="00C8781B" w:rsidRPr="00C8781B" w:rsidRDefault="00C8781B" w:rsidP="00F5778E"/>
    <w:p w14:paraId="5E3BDDAF" w14:textId="6C9ECBC1" w:rsidR="008F2B53" w:rsidRPr="008F2B53" w:rsidRDefault="008F2B53" w:rsidP="008F2B53">
      <w:pPr>
        <w:ind w:left="360"/>
      </w:pPr>
    </w:p>
    <w:p w14:paraId="26D8A3B5" w14:textId="52F845B7" w:rsidR="00A90C00" w:rsidRPr="002157BD" w:rsidRDefault="00F2273E" w:rsidP="00A9221C">
      <w:pPr>
        <w:pStyle w:val="ListNumber"/>
        <w:numPr>
          <w:ilvl w:val="0"/>
          <w:numId w:val="9"/>
        </w:numPr>
        <w:rPr>
          <w:color w:val="auto"/>
        </w:rPr>
      </w:pPr>
      <w:r w:rsidRPr="002157BD">
        <w:rPr>
          <w:color w:val="auto"/>
        </w:rPr>
        <w:t xml:space="preserve">DOE </w:t>
      </w:r>
      <w:r w:rsidR="00652F10" w:rsidRPr="002157BD">
        <w:rPr>
          <w:color w:val="auto"/>
        </w:rPr>
        <w:t>Calendars:</w:t>
      </w:r>
      <w:r w:rsidR="00AF6E05" w:rsidRPr="002157BD">
        <w:rPr>
          <w:rFonts w:eastAsiaTheme="minorEastAsia"/>
          <w:color w:val="auto"/>
          <w:kern w:val="0"/>
        </w:rPr>
        <w:t xml:space="preserve">        </w:t>
      </w:r>
    </w:p>
    <w:p w14:paraId="5E1F8D49" w14:textId="063CC6FA" w:rsidR="00AF6E05" w:rsidRPr="00705567" w:rsidRDefault="00F2273E" w:rsidP="00807DF1">
      <w:pPr>
        <w:pStyle w:val="ListParagraph"/>
        <w:numPr>
          <w:ilvl w:val="0"/>
          <w:numId w:val="2"/>
        </w:numPr>
        <w:spacing w:before="240" w:line="276" w:lineRule="auto"/>
        <w:rPr>
          <w:rStyle w:val="Hyperlink"/>
          <w:rFonts w:asciiTheme="majorHAnsi" w:hAnsiTheme="majorHAnsi" w:cs="Times New Roman"/>
          <w:b/>
          <w:color w:val="auto"/>
          <w:szCs w:val="24"/>
          <w:u w:val="none"/>
        </w:rPr>
      </w:pPr>
      <w:r w:rsidRPr="00705567">
        <w:rPr>
          <w:rFonts w:asciiTheme="majorHAnsi" w:hAnsiTheme="majorHAnsi" w:cs="Times New Roman"/>
          <w:b/>
          <w:color w:val="auto"/>
          <w:szCs w:val="24"/>
        </w:rPr>
        <w:t>NEO DC&amp;R calendar</w:t>
      </w:r>
      <w:r w:rsidRPr="00705567">
        <w:rPr>
          <w:rFonts w:asciiTheme="majorHAnsi" w:hAnsiTheme="majorHAnsi" w:cs="Times New Roman"/>
          <w:color w:val="auto"/>
          <w:szCs w:val="24"/>
        </w:rPr>
        <w:t xml:space="preserve"> </w:t>
      </w:r>
      <w:hyperlink r:id="rId22" w:history="1">
        <w:r w:rsidRPr="00705567">
          <w:rPr>
            <w:rStyle w:val="Hyperlink"/>
            <w:rFonts w:asciiTheme="majorHAnsi" w:hAnsiTheme="majorHAnsi" w:cs="Times New Roman"/>
            <w:color w:val="auto"/>
            <w:szCs w:val="24"/>
          </w:rPr>
          <w:t>https://neo.maine.gov/DOE/neo/DCAR/Calendar</w:t>
        </w:r>
      </w:hyperlink>
    </w:p>
    <w:p w14:paraId="37806B7C" w14:textId="08741333" w:rsidR="00121C96" w:rsidRPr="00705567" w:rsidRDefault="00F2273E" w:rsidP="00807DF1">
      <w:pPr>
        <w:pStyle w:val="ListParagraph"/>
        <w:numPr>
          <w:ilvl w:val="0"/>
          <w:numId w:val="2"/>
        </w:numPr>
        <w:spacing w:line="276" w:lineRule="auto"/>
        <w:rPr>
          <w:rFonts w:asciiTheme="majorHAnsi" w:hAnsiTheme="majorHAnsi" w:cs="Times New Roman"/>
          <w:b/>
          <w:color w:val="auto"/>
          <w:szCs w:val="24"/>
        </w:rPr>
      </w:pPr>
      <w:r w:rsidRPr="00705567">
        <w:rPr>
          <w:rFonts w:asciiTheme="majorHAnsi" w:hAnsiTheme="majorHAnsi" w:cs="Times New Roman"/>
          <w:b/>
          <w:color w:val="auto"/>
          <w:szCs w:val="24"/>
        </w:rPr>
        <w:t>Maine Department of Education Event Calendar</w:t>
      </w:r>
      <w:r w:rsidR="00B154C2">
        <w:rPr>
          <w:rFonts w:asciiTheme="majorHAnsi" w:hAnsiTheme="majorHAnsi" w:cs="Times New Roman"/>
          <w:b/>
          <w:color w:val="auto"/>
          <w:szCs w:val="24"/>
        </w:rPr>
        <w:t xml:space="preserve"> (includes PD)</w:t>
      </w:r>
    </w:p>
    <w:p w14:paraId="16FBE071" w14:textId="0C1AD223" w:rsidR="006B1714" w:rsidRPr="00705567" w:rsidRDefault="008454C7" w:rsidP="00ED4ADD">
      <w:pPr>
        <w:spacing w:line="276" w:lineRule="auto"/>
        <w:ind w:firstLine="720"/>
        <w:rPr>
          <w:rStyle w:val="Hyperlink"/>
          <w:rFonts w:asciiTheme="majorHAnsi" w:hAnsiTheme="majorHAnsi" w:cs="Times New Roman"/>
          <w:color w:val="auto"/>
          <w:szCs w:val="24"/>
        </w:rPr>
      </w:pPr>
      <w:hyperlink r:id="rId23" w:history="1">
        <w:r w:rsidR="00ED4ADD" w:rsidRPr="00705567">
          <w:rPr>
            <w:rStyle w:val="Hyperlink"/>
            <w:rFonts w:asciiTheme="majorHAnsi" w:hAnsiTheme="majorHAnsi" w:cs="Times New Roman"/>
            <w:color w:val="auto"/>
            <w:szCs w:val="24"/>
          </w:rPr>
          <w:t>https://www.maine.gov/doe/calendar</w:t>
        </w:r>
      </w:hyperlink>
      <w:r w:rsidR="00D27F53" w:rsidRPr="00705567">
        <w:rPr>
          <w:rStyle w:val="Hyperlink"/>
          <w:rFonts w:asciiTheme="majorHAnsi" w:hAnsiTheme="majorHAnsi" w:cs="Times New Roman"/>
          <w:color w:val="auto"/>
          <w:szCs w:val="24"/>
        </w:rPr>
        <w:t>/.</w:t>
      </w:r>
    </w:p>
    <w:p w14:paraId="5A9E68A8" w14:textId="50783577" w:rsidR="009F71B1" w:rsidRPr="00320CED" w:rsidRDefault="00394CC7" w:rsidP="00807DF1">
      <w:pPr>
        <w:pStyle w:val="ListParagraph"/>
        <w:numPr>
          <w:ilvl w:val="0"/>
          <w:numId w:val="2"/>
        </w:numPr>
        <w:spacing w:line="276" w:lineRule="auto"/>
        <w:rPr>
          <w:rStyle w:val="Hyperlink"/>
          <w:rFonts w:asciiTheme="majorHAnsi" w:hAnsiTheme="majorHAnsi" w:cs="Times New Roman"/>
          <w:b/>
          <w:color w:val="auto"/>
          <w:szCs w:val="24"/>
          <w:u w:val="none"/>
        </w:rPr>
      </w:pPr>
      <w:r w:rsidRPr="00705567">
        <w:rPr>
          <w:rFonts w:asciiTheme="majorHAnsi" w:hAnsiTheme="majorHAnsi" w:cs="Times New Roman"/>
          <w:b/>
          <w:color w:val="auto"/>
          <w:szCs w:val="24"/>
        </w:rPr>
        <w:t xml:space="preserve">Title 20-A Holidays - </w:t>
      </w:r>
      <w:hyperlink r:id="rId24" w:history="1">
        <w:r w:rsidR="00376EC6" w:rsidRPr="00705567">
          <w:rPr>
            <w:rStyle w:val="Hyperlink"/>
            <w:rFonts w:asciiTheme="majorHAnsi" w:hAnsiTheme="majorHAnsi" w:cs="Times New Roman"/>
            <w:color w:val="auto"/>
            <w:szCs w:val="24"/>
          </w:rPr>
          <w:t>https://legislature.ma</w:t>
        </w:r>
        <w:bookmarkStart w:id="0" w:name="_Hlt165977641"/>
        <w:bookmarkStart w:id="1" w:name="_Hlt165977642"/>
        <w:r w:rsidR="00376EC6" w:rsidRPr="00705567">
          <w:rPr>
            <w:rStyle w:val="Hyperlink"/>
            <w:rFonts w:asciiTheme="majorHAnsi" w:hAnsiTheme="majorHAnsi" w:cs="Times New Roman"/>
            <w:color w:val="auto"/>
            <w:szCs w:val="24"/>
          </w:rPr>
          <w:t>i</w:t>
        </w:r>
        <w:bookmarkEnd w:id="0"/>
        <w:bookmarkEnd w:id="1"/>
        <w:r w:rsidR="00376EC6" w:rsidRPr="00705567">
          <w:rPr>
            <w:rStyle w:val="Hyperlink"/>
            <w:rFonts w:asciiTheme="majorHAnsi" w:hAnsiTheme="majorHAnsi" w:cs="Times New Roman"/>
            <w:color w:val="auto"/>
            <w:szCs w:val="24"/>
          </w:rPr>
          <w:t>ne.gov/legis/statutes/20-A/title20-Asec4802.html</w:t>
        </w:r>
      </w:hyperlink>
      <w:r w:rsidR="00041772" w:rsidRPr="00320CED">
        <w:rPr>
          <w:rStyle w:val="Hyperlink"/>
          <w:rFonts w:asciiTheme="majorHAnsi" w:hAnsiTheme="majorHAnsi" w:cs="Times New Roman"/>
          <w:color w:val="auto"/>
          <w:szCs w:val="24"/>
          <w:u w:val="none"/>
        </w:rPr>
        <w:t xml:space="preserve"> </w:t>
      </w:r>
      <w:r w:rsidR="00320CED" w:rsidRPr="00320CED">
        <w:rPr>
          <w:rStyle w:val="Hyperlink"/>
          <w:rFonts w:asciiTheme="majorHAnsi" w:hAnsiTheme="majorHAnsi" w:cs="Times New Roman"/>
          <w:color w:val="auto"/>
          <w:szCs w:val="24"/>
          <w:u w:val="none"/>
        </w:rPr>
        <w:t>This</w:t>
      </w:r>
      <w:r w:rsidR="00DF3891">
        <w:rPr>
          <w:rStyle w:val="Hyperlink"/>
          <w:rFonts w:asciiTheme="majorHAnsi" w:hAnsiTheme="majorHAnsi" w:cs="Times New Roman"/>
          <w:color w:val="auto"/>
          <w:szCs w:val="24"/>
          <w:u w:val="none"/>
        </w:rPr>
        <w:t xml:space="preserve"> link</w:t>
      </w:r>
      <w:r w:rsidR="00320CED" w:rsidRPr="00320CED">
        <w:rPr>
          <w:rStyle w:val="Hyperlink"/>
          <w:rFonts w:asciiTheme="majorHAnsi" w:hAnsiTheme="majorHAnsi" w:cs="Times New Roman"/>
          <w:color w:val="auto"/>
          <w:szCs w:val="24"/>
          <w:u w:val="none"/>
        </w:rPr>
        <w:t xml:space="preserve"> outlines the </w:t>
      </w:r>
      <w:r w:rsidR="00DF3891">
        <w:rPr>
          <w:rStyle w:val="Hyperlink"/>
          <w:rFonts w:asciiTheme="majorHAnsi" w:hAnsiTheme="majorHAnsi" w:cs="Times New Roman"/>
          <w:color w:val="auto"/>
          <w:szCs w:val="24"/>
          <w:u w:val="none"/>
        </w:rPr>
        <w:t xml:space="preserve">Legislative </w:t>
      </w:r>
      <w:r w:rsidR="00320CED" w:rsidRPr="00320CED">
        <w:rPr>
          <w:rStyle w:val="Hyperlink"/>
          <w:rFonts w:asciiTheme="majorHAnsi" w:hAnsiTheme="majorHAnsi" w:cs="Times New Roman"/>
          <w:color w:val="auto"/>
          <w:szCs w:val="24"/>
          <w:u w:val="none"/>
        </w:rPr>
        <w:t xml:space="preserve">provisions that shall apply to </w:t>
      </w:r>
      <w:r w:rsidR="00DF3891">
        <w:rPr>
          <w:rStyle w:val="Hyperlink"/>
          <w:rFonts w:asciiTheme="majorHAnsi" w:hAnsiTheme="majorHAnsi" w:cs="Times New Roman"/>
          <w:color w:val="auto"/>
          <w:szCs w:val="24"/>
          <w:u w:val="none"/>
        </w:rPr>
        <w:t xml:space="preserve">Maine </w:t>
      </w:r>
      <w:r w:rsidR="00320CED" w:rsidRPr="00320CED">
        <w:rPr>
          <w:rStyle w:val="Hyperlink"/>
          <w:rFonts w:asciiTheme="majorHAnsi" w:hAnsiTheme="majorHAnsi" w:cs="Times New Roman"/>
          <w:color w:val="auto"/>
          <w:szCs w:val="24"/>
          <w:u w:val="none"/>
        </w:rPr>
        <w:t>school holidays.</w:t>
      </w:r>
    </w:p>
    <w:p w14:paraId="79E6ECDC" w14:textId="30E3CAE4" w:rsidR="00FE277F" w:rsidRPr="00FE277F" w:rsidRDefault="005C4A31" w:rsidP="00E7152F">
      <w:pPr>
        <w:pStyle w:val="ListNumber"/>
        <w:numPr>
          <w:ilvl w:val="0"/>
          <w:numId w:val="9"/>
        </w:numPr>
      </w:pPr>
      <w:r w:rsidRPr="00C6119B">
        <w:rPr>
          <w:rFonts w:asciiTheme="majorHAnsi" w:hAnsiTheme="majorHAnsi" w:cs="Times New Roman"/>
          <w:color w:val="000000" w:themeColor="text1"/>
          <w:szCs w:val="24"/>
        </w:rPr>
        <w:t>Recent SPPS inquiry topics/clarification:</w:t>
      </w:r>
      <w:r w:rsidR="00057A13">
        <w:rPr>
          <w:rFonts w:asciiTheme="majorHAnsi" w:hAnsiTheme="majorHAnsi" w:cs="Times New Roman"/>
          <w:color w:val="000000" w:themeColor="text1"/>
          <w:szCs w:val="24"/>
        </w:rPr>
        <w:t xml:space="preserve"> </w:t>
      </w:r>
    </w:p>
    <w:p w14:paraId="31AB803B" w14:textId="0A42B3C0" w:rsidR="0088508A" w:rsidRDefault="00FE277F" w:rsidP="0088508A">
      <w:pPr>
        <w:pStyle w:val="ListNumber"/>
        <w:numPr>
          <w:ilvl w:val="0"/>
          <w:numId w:val="11"/>
        </w:numPr>
        <w:spacing w:before="0" w:after="0"/>
      </w:pPr>
      <w:r w:rsidRPr="00225FDA">
        <w:rPr>
          <w:rFonts w:asciiTheme="majorHAnsi" w:hAnsiTheme="majorHAnsi" w:cs="Times New Roman"/>
          <w:color w:val="000000" w:themeColor="text1"/>
          <w:szCs w:val="24"/>
        </w:rPr>
        <w:t>C</w:t>
      </w:r>
      <w:r w:rsidR="000B3565" w:rsidRPr="00225FDA">
        <w:rPr>
          <w:rFonts w:asciiTheme="majorHAnsi" w:hAnsiTheme="majorHAnsi" w:cs="Times New Roman"/>
          <w:color w:val="000000" w:themeColor="text1"/>
          <w:szCs w:val="24"/>
        </w:rPr>
        <w:t>hapter 33</w:t>
      </w:r>
      <w:r w:rsidR="00FD11BF">
        <w:rPr>
          <w:rFonts w:asciiTheme="majorHAnsi" w:hAnsiTheme="majorHAnsi" w:cs="Times New Roman"/>
          <w:b w:val="0"/>
          <w:bCs/>
          <w:color w:val="000000" w:themeColor="text1"/>
          <w:szCs w:val="24"/>
        </w:rPr>
        <w:t xml:space="preserve"> </w:t>
      </w:r>
      <w:r w:rsidR="00E01B0A">
        <w:rPr>
          <w:rFonts w:asciiTheme="majorHAnsi" w:hAnsiTheme="majorHAnsi" w:cs="Times New Roman"/>
          <w:b w:val="0"/>
          <w:bCs/>
          <w:color w:val="000000" w:themeColor="text1"/>
          <w:szCs w:val="24"/>
        </w:rPr>
        <w:t>–</w:t>
      </w:r>
      <w:r w:rsidR="00FD11BF">
        <w:rPr>
          <w:rFonts w:asciiTheme="majorHAnsi" w:hAnsiTheme="majorHAnsi" w:cs="Times New Roman"/>
          <w:b w:val="0"/>
          <w:bCs/>
          <w:color w:val="000000" w:themeColor="text1"/>
          <w:szCs w:val="24"/>
        </w:rPr>
        <w:t xml:space="preserve"> </w:t>
      </w:r>
      <w:r w:rsidR="00E01B0A">
        <w:rPr>
          <w:rFonts w:asciiTheme="majorHAnsi" w:hAnsiTheme="majorHAnsi" w:cs="Times New Roman"/>
          <w:b w:val="0"/>
          <w:bCs/>
          <w:color w:val="000000" w:themeColor="text1"/>
          <w:szCs w:val="24"/>
        </w:rPr>
        <w:t>with the new school year beginning July 1 – a reminder that the IEP team needs to meet within 10 days</w:t>
      </w:r>
      <w:r w:rsidR="00FD5383">
        <w:rPr>
          <w:rFonts w:asciiTheme="majorHAnsi" w:hAnsiTheme="majorHAnsi" w:cs="Times New Roman"/>
          <w:b w:val="0"/>
          <w:bCs/>
          <w:color w:val="000000" w:themeColor="text1"/>
          <w:szCs w:val="24"/>
        </w:rPr>
        <w:t xml:space="preserve"> of the 3</w:t>
      </w:r>
      <w:r w:rsidR="00FD5383" w:rsidRPr="00FD5383">
        <w:rPr>
          <w:rFonts w:asciiTheme="majorHAnsi" w:hAnsiTheme="majorHAnsi" w:cs="Times New Roman"/>
          <w:b w:val="0"/>
          <w:bCs/>
          <w:color w:val="000000" w:themeColor="text1"/>
          <w:szCs w:val="24"/>
          <w:vertAlign w:val="superscript"/>
        </w:rPr>
        <w:t>rd</w:t>
      </w:r>
      <w:r w:rsidR="00FD5383">
        <w:rPr>
          <w:rFonts w:asciiTheme="majorHAnsi" w:hAnsiTheme="majorHAnsi" w:cs="Times New Roman"/>
          <w:b w:val="0"/>
          <w:bCs/>
          <w:color w:val="000000" w:themeColor="text1"/>
          <w:szCs w:val="24"/>
        </w:rPr>
        <w:t xml:space="preserve"> </w:t>
      </w:r>
      <w:r w:rsidR="00F82882">
        <w:rPr>
          <w:rFonts w:asciiTheme="majorHAnsi" w:hAnsiTheme="majorHAnsi" w:cs="Times New Roman"/>
          <w:b w:val="0"/>
          <w:bCs/>
          <w:color w:val="000000" w:themeColor="text1"/>
          <w:szCs w:val="24"/>
        </w:rPr>
        <w:t>incident, unless the team has met</w:t>
      </w:r>
      <w:r w:rsidR="00863BC2">
        <w:rPr>
          <w:rFonts w:asciiTheme="majorHAnsi" w:hAnsiTheme="majorHAnsi" w:cs="Times New Roman"/>
          <w:b w:val="0"/>
          <w:bCs/>
          <w:color w:val="000000" w:themeColor="text1"/>
          <w:szCs w:val="24"/>
        </w:rPr>
        <w:t xml:space="preserve"> within the past 30 school days.  Ken R</w:t>
      </w:r>
      <w:r w:rsidR="008E62C4">
        <w:rPr>
          <w:rFonts w:asciiTheme="majorHAnsi" w:hAnsiTheme="majorHAnsi" w:cs="Times New Roman"/>
          <w:b w:val="0"/>
          <w:bCs/>
          <w:color w:val="000000" w:themeColor="text1"/>
          <w:szCs w:val="24"/>
        </w:rPr>
        <w:t xml:space="preserve"> is overseeing Chapter 33</w:t>
      </w:r>
      <w:r w:rsidR="00A539A5">
        <w:rPr>
          <w:rFonts w:asciiTheme="majorHAnsi" w:hAnsiTheme="majorHAnsi" w:cs="Times New Roman"/>
          <w:b w:val="0"/>
          <w:bCs/>
          <w:color w:val="000000" w:themeColor="text1"/>
          <w:szCs w:val="24"/>
        </w:rPr>
        <w:t xml:space="preserve"> until Bear Shea </w:t>
      </w:r>
      <w:r w:rsidR="006B52E0">
        <w:rPr>
          <w:rFonts w:asciiTheme="majorHAnsi" w:hAnsiTheme="majorHAnsi" w:cs="Times New Roman"/>
          <w:b w:val="0"/>
          <w:bCs/>
          <w:color w:val="000000" w:themeColor="text1"/>
          <w:szCs w:val="24"/>
        </w:rPr>
        <w:t xml:space="preserve">returns.  If there is an incident after July 1, it counts toward the 24-25 school year. </w:t>
      </w:r>
    </w:p>
    <w:p w14:paraId="48437225" w14:textId="56376536" w:rsidR="0088508A" w:rsidRDefault="008F55C3" w:rsidP="0088508A">
      <w:pPr>
        <w:pStyle w:val="ListNumber"/>
        <w:spacing w:before="0" w:after="0"/>
      </w:pPr>
      <w:r w:rsidRPr="00C6119B">
        <w:rPr>
          <w:noProof/>
        </w:rPr>
        <mc:AlternateContent>
          <mc:Choice Requires="wps">
            <w:drawing>
              <wp:anchor distT="0" distB="0" distL="114300" distR="114300" simplePos="0" relativeHeight="251658240" behindDoc="0" locked="0" layoutInCell="1" allowOverlap="1" wp14:anchorId="364B7D5E" wp14:editId="186EF93C">
                <wp:simplePos x="0" y="0"/>
                <wp:positionH relativeFrom="column">
                  <wp:posOffset>192404</wp:posOffset>
                </wp:positionH>
                <wp:positionV relativeFrom="paragraph">
                  <wp:posOffset>64769</wp:posOffset>
                </wp:positionV>
                <wp:extent cx="198120" cy="160020"/>
                <wp:effectExtent l="19050" t="38100" r="49530" b="49530"/>
                <wp:wrapNone/>
                <wp:docPr id="29" name="Star: 5 Points 29"/>
                <wp:cNvGraphicFramePr/>
                <a:graphic xmlns:a="http://schemas.openxmlformats.org/drawingml/2006/main">
                  <a:graphicData uri="http://schemas.microsoft.com/office/word/2010/wordprocessingShape">
                    <wps:wsp>
                      <wps:cNvSpPr/>
                      <wps:spPr>
                        <a:xfrm rot="1200000">
                          <a:off x="0" y="0"/>
                          <a:ext cx="198120" cy="16002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BA74BF" id="Star: 5 Points 29" o:spid="_x0000_s1026" style="position:absolute;margin-left:15.15pt;margin-top:5.1pt;width:15.6pt;height:12.6pt;rotation:20;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9812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" path="m,61122r75676,l99060,r23384,61122l198120,61122,136897,98897r23385,61123l99060,122244,37838,160020,61223,98897,,61122xe" fillcolor="yellow" strokecolor="#0b1f36 [1604]" strokeweight="1pt">
                <v:stroke joinstyle="miter"/>
                <v:path arrowok="t" o:connecttype="custom" o:connectlocs="0,61122;75676,61122;99060,0;122444,61122;198120,61122;136897,98897;160282,160020;99060,122244;37838,160020;61223,98897;0,61122" o:connectangles="0,0,0,0,0,0,0,0,0,0,0"/>
              </v:shape>
            </w:pict>
          </mc:Fallback>
        </mc:AlternateContent>
      </w:r>
    </w:p>
    <w:p w14:paraId="00467E78" w14:textId="1F78B2BC" w:rsidR="009C1A21" w:rsidRPr="008F55C3" w:rsidRDefault="00141463" w:rsidP="008F55C3">
      <w:pPr>
        <w:pStyle w:val="ListNumber"/>
        <w:numPr>
          <w:ilvl w:val="0"/>
          <w:numId w:val="9"/>
        </w:numPr>
        <w:spacing w:before="0" w:after="0"/>
        <w:rPr>
          <w:color w:val="auto"/>
        </w:rPr>
      </w:pPr>
      <w:r w:rsidRPr="008F55C3">
        <w:rPr>
          <w:color w:val="auto"/>
        </w:rPr>
        <w:t>Promising Practices:</w:t>
      </w:r>
      <w:r w:rsidR="00FA6B99">
        <w:rPr>
          <w:color w:val="auto"/>
        </w:rPr>
        <w:t xml:space="preserve"> </w:t>
      </w:r>
    </w:p>
    <w:p w14:paraId="41416D61" w14:textId="645D03D3" w:rsidR="005C4A31" w:rsidRDefault="005C4A31" w:rsidP="00FC2A6A">
      <w:pPr>
        <w:pStyle w:val="ListNumber"/>
        <w:numPr>
          <w:ilvl w:val="0"/>
          <w:numId w:val="9"/>
        </w:numPr>
        <w:rPr>
          <w:rFonts w:asciiTheme="majorHAnsi" w:hAnsiTheme="majorHAnsi" w:cs="Times New Roman"/>
          <w:color w:val="000000" w:themeColor="text1"/>
          <w:szCs w:val="24"/>
        </w:rPr>
      </w:pPr>
      <w:r w:rsidRPr="00C6119B">
        <w:rPr>
          <w:rFonts w:asciiTheme="majorHAnsi" w:hAnsiTheme="majorHAnsi" w:cs="Times New Roman"/>
          <w:color w:val="000000" w:themeColor="text1"/>
          <w:szCs w:val="24"/>
          <w:u w:val="single"/>
        </w:rPr>
        <w:t>Questions and Comments from and for SPPS group</w:t>
      </w:r>
      <w:r w:rsidRPr="00C6119B">
        <w:rPr>
          <w:rFonts w:asciiTheme="majorHAnsi" w:hAnsiTheme="majorHAnsi" w:cs="Times New Roman"/>
          <w:color w:val="000000" w:themeColor="text1"/>
          <w:szCs w:val="24"/>
        </w:rPr>
        <w:t>:</w:t>
      </w:r>
      <w:r w:rsidR="00BF742E">
        <w:rPr>
          <w:rFonts w:asciiTheme="majorHAnsi" w:hAnsiTheme="majorHAnsi" w:cs="Times New Roman"/>
          <w:color w:val="000000" w:themeColor="text1"/>
          <w:szCs w:val="24"/>
        </w:rPr>
        <w:t xml:space="preserve"> </w:t>
      </w:r>
    </w:p>
    <w:p w14:paraId="4EB0A092" w14:textId="482E0753" w:rsidR="005C4A31" w:rsidRDefault="005C4A31" w:rsidP="00AD2539">
      <w:pPr>
        <w:pStyle w:val="ListNumber"/>
        <w:numPr>
          <w:ilvl w:val="0"/>
          <w:numId w:val="9"/>
        </w:numPr>
        <w:rPr>
          <w:rFonts w:asciiTheme="majorHAnsi" w:hAnsiTheme="majorHAnsi" w:cs="Times New Roman"/>
          <w:color w:val="auto"/>
          <w:szCs w:val="24"/>
          <w:u w:val="single"/>
        </w:rPr>
      </w:pPr>
      <w:r w:rsidRPr="00135C17">
        <w:rPr>
          <w:rFonts w:asciiTheme="majorHAnsi" w:hAnsiTheme="majorHAnsi" w:cs="Times New Roman"/>
          <w:color w:val="auto"/>
          <w:szCs w:val="24"/>
          <w:u w:val="single"/>
        </w:rPr>
        <w:t>Upcoming PD options:</w:t>
      </w:r>
    </w:p>
    <w:p w14:paraId="4B01E0E1" w14:textId="7FD56CA1" w:rsidR="00987D76" w:rsidRDefault="00987D76" w:rsidP="00243C37">
      <w:pPr>
        <w:pStyle w:val="ListNumber2"/>
        <w:numPr>
          <w:ilvl w:val="1"/>
          <w:numId w:val="7"/>
        </w:numPr>
        <w:rPr>
          <w:b/>
          <w:bCs/>
        </w:rPr>
      </w:pPr>
      <w:r w:rsidRPr="00DA78B5">
        <w:t>WHYTRY Level 1- Introductory Training</w:t>
      </w:r>
      <w:r>
        <w:t xml:space="preserve"> DHHS</w:t>
      </w:r>
      <w:r w:rsidRPr="00971009">
        <w:rPr>
          <w:bCs/>
        </w:rPr>
        <w:t xml:space="preserve"> June 5, 2024  </w:t>
      </w:r>
    </w:p>
    <w:p w14:paraId="221CF88C" w14:textId="77777777" w:rsidR="00987D76" w:rsidRPr="00CB0E48" w:rsidRDefault="00987D76" w:rsidP="00243C37">
      <w:pPr>
        <w:pStyle w:val="ListNumber2"/>
        <w:ind w:left="720"/>
        <w:rPr>
          <w:b/>
        </w:rPr>
      </w:pPr>
      <w:r w:rsidRPr="00CB0E48">
        <w:rPr>
          <w:rFonts w:cstheme="minorHAnsi"/>
          <w:bCs/>
          <w:lang w:val="en"/>
        </w:rPr>
        <w:t>The Office of Behavioral Health is excited to bring WhyTry training to those working directly with children and their families. WhyTry is an evidence-based, flexible toolkit, along with structured, interactive modalities used to improve engagement, motivation, and build resiliency in children and teens. WhyTry uses a multi-sensory approach that incorporates music, movement, art, and video to engage and motivate. This unique approach engages children to understand Relationships, Relevance, and Resilience to</w:t>
      </w:r>
      <w:r w:rsidRPr="00CB0E48">
        <w:rPr>
          <w:rFonts w:cstheme="minorHAnsi"/>
          <w:lang w:val="en"/>
        </w:rPr>
        <w:t xml:space="preserve"> build positive social skills. The </w:t>
      </w:r>
      <w:r w:rsidRPr="00CB0E48">
        <w:rPr>
          <w:rFonts w:cstheme="minorHAnsi"/>
          <w:b/>
          <w:lang w:val="en"/>
        </w:rPr>
        <w:t>WhyTry Tools may be utilized either individually or in group settings.  If you work with children who are experiencing adversity, trauma, health or behavioral challenges, WhyTry is a great resource to add to your toolbox.</w:t>
      </w:r>
      <w:r w:rsidRPr="00CB0E48">
        <w:rPr>
          <w:rFonts w:cstheme="minorHAnsi"/>
          <w:lang w:val="en"/>
        </w:rPr>
        <w:t> </w:t>
      </w:r>
      <w:r w:rsidRPr="00CB0E48">
        <w:rPr>
          <w:rStyle w:val="Strong"/>
          <w:rFonts w:cstheme="minorHAnsi"/>
          <w:color w:val="FF0000"/>
          <w:lang w:val="en"/>
        </w:rPr>
        <w:t>Eligible participants will receive full access to the WhyTry website and curriculum, fidelity materials, and 8 hours of CEU’s.</w:t>
      </w:r>
      <w:r w:rsidRPr="00CB0E48">
        <w:rPr>
          <w:rFonts w:cstheme="minorHAnsi"/>
          <w:color w:val="FF0000"/>
          <w:lang w:val="en"/>
        </w:rPr>
        <w:t xml:space="preserve">  </w:t>
      </w:r>
      <w:r w:rsidRPr="00CB0E48">
        <w:rPr>
          <w:rFonts w:cstheme="minorHAnsi"/>
          <w:b/>
          <w:lang w:val="en"/>
        </w:rPr>
        <w:t>This is a great opportunity to add a very valuable resource when working with children and their families!</w:t>
      </w:r>
    </w:p>
    <w:p w14:paraId="4C77E069" w14:textId="77777777" w:rsidR="00987D76" w:rsidRPr="00262A1E" w:rsidRDefault="00987D76" w:rsidP="00987D76">
      <w:pPr>
        <w:pStyle w:val="NormalWeb"/>
        <w:ind w:left="720"/>
        <w:rPr>
          <w:rFonts w:asciiTheme="minorHAnsi" w:hAnsiTheme="minorHAnsi" w:cstheme="minorHAnsi"/>
          <w:lang w:val="en"/>
        </w:rPr>
      </w:pPr>
      <w:r w:rsidRPr="00262A1E">
        <w:rPr>
          <w:rFonts w:asciiTheme="minorHAnsi" w:hAnsiTheme="minorHAnsi" w:cstheme="minorHAnsi"/>
          <w:lang w:val="en"/>
        </w:rPr>
        <w:t>Visit</w:t>
      </w:r>
      <w:r w:rsidRPr="00262A1E">
        <w:rPr>
          <w:rFonts w:asciiTheme="minorHAnsi" w:hAnsiTheme="minorHAnsi" w:cstheme="minorHAnsi"/>
          <w:color w:val="FF0000"/>
          <w:lang w:val="en"/>
        </w:rPr>
        <w:t> </w:t>
      </w:r>
      <w:hyperlink r:id="rId25" w:tgtFrame="_blank" w:tooltip="Why Try Toolkit Demo" w:history="1">
        <w:r w:rsidRPr="00262A1E">
          <w:rPr>
            <w:rStyle w:val="Hyperlink"/>
            <w:rFonts w:asciiTheme="minorHAnsi" w:hAnsiTheme="minorHAnsi" w:cstheme="minorHAnsi"/>
            <w:lang w:val="en"/>
          </w:rPr>
          <w:t>https://vimeo.com/808916784</w:t>
        </w:r>
      </w:hyperlink>
      <w:r w:rsidRPr="00262A1E">
        <w:rPr>
          <w:rFonts w:asciiTheme="minorHAnsi" w:hAnsiTheme="minorHAnsi" w:cstheme="minorHAnsi"/>
          <w:lang w:val="en"/>
        </w:rPr>
        <w:t xml:space="preserve"> to view a Why Try Toolkit Demo or browse their website at </w:t>
      </w:r>
      <w:hyperlink r:id="rId26" w:tgtFrame="_blank" w:tooltip="WhyTry Program Materials and Training" w:history="1">
        <w:r w:rsidRPr="00262A1E">
          <w:rPr>
            <w:rStyle w:val="Hyperlink"/>
            <w:rFonts w:asciiTheme="minorHAnsi" w:hAnsiTheme="minorHAnsi" w:cstheme="minorHAnsi"/>
            <w:lang w:val="en"/>
          </w:rPr>
          <w:t>https://whytryprogram.org/</w:t>
        </w:r>
      </w:hyperlink>
      <w:r w:rsidRPr="00262A1E">
        <w:rPr>
          <w:rFonts w:asciiTheme="minorHAnsi" w:hAnsiTheme="minorHAnsi" w:cstheme="minorHAnsi"/>
          <w:lang w:val="en"/>
        </w:rPr>
        <w:t xml:space="preserve"> to find out more.</w:t>
      </w:r>
    </w:p>
    <w:p w14:paraId="2DE8F5E9" w14:textId="77777777" w:rsidR="00987D76" w:rsidRPr="00262A1E" w:rsidRDefault="00987D76" w:rsidP="00987D76">
      <w:pPr>
        <w:pStyle w:val="NormalWeb"/>
        <w:ind w:left="720"/>
        <w:rPr>
          <w:rFonts w:asciiTheme="minorHAnsi" w:hAnsiTheme="minorHAnsi" w:cstheme="minorHAnsi"/>
          <w:lang w:val="en"/>
        </w:rPr>
      </w:pPr>
      <w:r w:rsidRPr="00262A1E">
        <w:rPr>
          <w:rFonts w:asciiTheme="minorHAnsi" w:hAnsiTheme="minorHAnsi" w:cstheme="minorHAnsi"/>
          <w:lang w:val="en"/>
        </w:rPr>
        <w:t> Registrants are encouraged to sign up as soon as possible to guarantee an opportunity to receive this free training. This training will be offered via live instruction with many flexible dates. Alternatively, participants may also access an online, self-paced course.</w:t>
      </w:r>
    </w:p>
    <w:p w14:paraId="5D2EB659" w14:textId="77777777" w:rsidR="00987D76" w:rsidRPr="000B3565" w:rsidRDefault="00987D76" w:rsidP="00987D76">
      <w:pPr>
        <w:pStyle w:val="NormalWeb"/>
        <w:ind w:left="720"/>
        <w:rPr>
          <w:rFonts w:asciiTheme="minorHAnsi" w:hAnsiTheme="minorHAnsi" w:cstheme="minorBidi"/>
        </w:rPr>
      </w:pPr>
      <w:r w:rsidRPr="2ECB4D69">
        <w:rPr>
          <w:rFonts w:asciiTheme="minorHAnsi" w:hAnsiTheme="minorHAnsi" w:cstheme="minorBidi"/>
        </w:rPr>
        <w:t xml:space="preserve">If you wish to register or have questions about Why Try and this training opportunity please reply to: </w:t>
      </w:r>
      <w:hyperlink r:id="rId27">
        <w:r w:rsidRPr="2ECB4D69">
          <w:rPr>
            <w:rStyle w:val="Hyperlink"/>
            <w:rFonts w:asciiTheme="minorHAnsi" w:hAnsiTheme="minorHAnsi" w:cstheme="minorBidi"/>
          </w:rPr>
          <w:t>Anthony.Moffatt@maine.gov</w:t>
        </w:r>
      </w:hyperlink>
      <w:r w:rsidRPr="2ECB4D69">
        <w:rPr>
          <w:rFonts w:asciiTheme="minorHAnsi" w:hAnsiTheme="minorHAnsi" w:cstheme="minorBidi"/>
        </w:rPr>
        <w:t>.</w:t>
      </w:r>
    </w:p>
    <w:p w14:paraId="7E52A301" w14:textId="48259C3E" w:rsidR="004C1A2A" w:rsidRDefault="005C4A31" w:rsidP="00243C37">
      <w:pPr>
        <w:pStyle w:val="ListNumber"/>
        <w:numPr>
          <w:ilvl w:val="0"/>
          <w:numId w:val="9"/>
        </w:numPr>
        <w:ind w:left="450"/>
        <w:rPr>
          <w:rFonts w:asciiTheme="majorHAnsi" w:hAnsiTheme="majorHAnsi" w:cstheme="minorHAnsi"/>
          <w:color w:val="000000" w:themeColor="text1"/>
          <w:szCs w:val="24"/>
        </w:rPr>
      </w:pPr>
      <w:r w:rsidRPr="00C6119B">
        <w:rPr>
          <w:rFonts w:asciiTheme="majorHAnsi" w:hAnsiTheme="majorHAnsi" w:cstheme="minorHAnsi"/>
          <w:color w:val="000000" w:themeColor="text1"/>
          <w:szCs w:val="24"/>
          <w:u w:val="single"/>
        </w:rPr>
        <w:t>Resource</w:t>
      </w:r>
      <w:r w:rsidR="00CF3A56" w:rsidRPr="00C6119B">
        <w:rPr>
          <w:rFonts w:asciiTheme="majorHAnsi" w:hAnsiTheme="majorHAnsi" w:cstheme="minorHAnsi"/>
          <w:color w:val="000000" w:themeColor="text1"/>
          <w:szCs w:val="24"/>
          <w:u w:val="single"/>
        </w:rPr>
        <w:t xml:space="preserve"> Topics</w:t>
      </w:r>
      <w:r w:rsidR="00F5415A" w:rsidRPr="00C6119B">
        <w:rPr>
          <w:rFonts w:asciiTheme="majorHAnsi" w:hAnsiTheme="majorHAnsi" w:cstheme="minorHAnsi"/>
          <w:color w:val="000000" w:themeColor="text1"/>
          <w:szCs w:val="24"/>
        </w:rPr>
        <w:t>:</w:t>
      </w:r>
    </w:p>
    <w:p w14:paraId="2A33CFA1" w14:textId="77777777" w:rsidR="00BF37D4" w:rsidRPr="00BF37D4" w:rsidRDefault="00BF37D4" w:rsidP="00BF37D4"/>
    <w:p w14:paraId="24A7C741" w14:textId="62CC57D5" w:rsidR="00364C70" w:rsidRDefault="00364C70" w:rsidP="005C6E19"/>
    <w:p w14:paraId="5F5B7A72" w14:textId="09A1A0BC" w:rsidR="00AA7BF3" w:rsidRDefault="00AA7BF3" w:rsidP="00243C37">
      <w:pPr>
        <w:pStyle w:val="ListNumber2"/>
        <w:numPr>
          <w:ilvl w:val="0"/>
          <w:numId w:val="14"/>
        </w:numPr>
      </w:pPr>
      <w:r>
        <w:rPr>
          <w:noProof/>
        </w:rPr>
        <w:drawing>
          <wp:inline distT="0" distB="0" distL="0" distR="0" wp14:anchorId="5D6C6DA8" wp14:editId="23B7B527">
            <wp:extent cx="1494212" cy="283076"/>
            <wp:effectExtent l="0" t="0" r="0" b="3175"/>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5932" cy="292874"/>
                    </a:xfrm>
                    <a:prstGeom prst="rect">
                      <a:avLst/>
                    </a:prstGeom>
                    <a:noFill/>
                    <a:ln>
                      <a:noFill/>
                    </a:ln>
                  </pic:spPr>
                </pic:pic>
              </a:graphicData>
            </a:graphic>
          </wp:inline>
        </w:drawing>
      </w:r>
      <w:r>
        <w:t xml:space="preserve"> </w:t>
      </w:r>
      <w:r w:rsidR="00BA18F1">
        <w:t>Find updates at this link featuring Accessibility Policy, Freedom of Information Act, Legal Policies and Disclaimers and Privacy Policy</w:t>
      </w:r>
      <w:r w:rsidR="00726F89">
        <w:t xml:space="preserve">. Also Commonly Asked Questions, Title VI Guidance for Recipients and Data and Language Maps as well as Dept of Justice Links. </w:t>
      </w:r>
      <w:hyperlink r:id="rId29" w:history="1">
        <w:r w:rsidRPr="00936AA1">
          <w:rPr>
            <w:rStyle w:val="Hyperlink"/>
          </w:rPr>
          <w:t>https://www.lep.gov/sites/lep/themes/lep/logo.png</w:t>
        </w:r>
      </w:hyperlink>
    </w:p>
    <w:p w14:paraId="40A40712" w14:textId="53753D95" w:rsidR="007F3478" w:rsidRDefault="007F3478" w:rsidP="005C6E19"/>
    <w:p w14:paraId="5D19EE9F" w14:textId="77777777" w:rsidR="00364C70" w:rsidRDefault="00364C70" w:rsidP="005C6E19"/>
    <w:p w14:paraId="39C09669" w14:textId="535785A0" w:rsidR="00364C70" w:rsidRDefault="00C84EA8" w:rsidP="00243C37">
      <w:pPr>
        <w:pStyle w:val="ListNumber2"/>
        <w:numPr>
          <w:ilvl w:val="0"/>
          <w:numId w:val="14"/>
        </w:numPr>
      </w:pPr>
      <w:r w:rsidRPr="00C567C0">
        <w:rPr>
          <w:b/>
          <w:bCs/>
        </w:rPr>
        <w:t>ReachMyTeach</w:t>
      </w:r>
      <w:r w:rsidR="00F3029E" w:rsidRPr="00C567C0">
        <w:rPr>
          <w:b/>
          <w:bCs/>
        </w:rPr>
        <w:t xml:space="preserve"> </w:t>
      </w:r>
      <w:r w:rsidR="00F95997" w:rsidRPr="00C567C0">
        <w:rPr>
          <w:szCs w:val="24"/>
        </w:rPr>
        <w:t xml:space="preserve">A computer science and math teacher in Portland, ME identified a need for a more effective communication system to reach his students and their families. A student who was proficient in coding and game development, saw this as an opportunity for a senior year project. </w:t>
      </w:r>
      <w:r w:rsidR="0069440C" w:rsidRPr="00C567C0">
        <w:rPr>
          <w:szCs w:val="24"/>
        </w:rPr>
        <w:t xml:space="preserve"> Together they created Rea</w:t>
      </w:r>
      <w:r w:rsidR="00434983" w:rsidRPr="00C567C0">
        <w:rPr>
          <w:szCs w:val="24"/>
        </w:rPr>
        <w:t>c</w:t>
      </w:r>
      <w:r w:rsidR="0069440C" w:rsidRPr="00C567C0">
        <w:rPr>
          <w:szCs w:val="24"/>
        </w:rPr>
        <w:t>hMyTeach. Parents are now able to communicate in their preferred language</w:t>
      </w:r>
      <w:r w:rsidR="005C6BF5" w:rsidRPr="00C567C0">
        <w:rPr>
          <w:szCs w:val="24"/>
        </w:rPr>
        <w:t>: teacher</w:t>
      </w:r>
      <w:r w:rsidR="00927131" w:rsidRPr="00C567C0">
        <w:rPr>
          <w:szCs w:val="24"/>
        </w:rPr>
        <w:t>s</w:t>
      </w:r>
      <w:r w:rsidR="005C6BF5" w:rsidRPr="00C567C0">
        <w:rPr>
          <w:szCs w:val="24"/>
        </w:rPr>
        <w:t xml:space="preserve"> </w:t>
      </w:r>
      <w:r w:rsidR="001A262C" w:rsidRPr="00C567C0">
        <w:rPr>
          <w:szCs w:val="24"/>
        </w:rPr>
        <w:t>can</w:t>
      </w:r>
      <w:r w:rsidR="005C6BF5" w:rsidRPr="00C567C0">
        <w:rPr>
          <w:szCs w:val="24"/>
        </w:rPr>
        <w:t xml:space="preserve"> provide timely updates to all families: and schools </w:t>
      </w:r>
      <w:r w:rsidR="00927131" w:rsidRPr="00C567C0">
        <w:rPr>
          <w:szCs w:val="24"/>
        </w:rPr>
        <w:t>are</w:t>
      </w:r>
      <w:r w:rsidR="005C6BF5" w:rsidRPr="00C567C0">
        <w:rPr>
          <w:szCs w:val="24"/>
        </w:rPr>
        <w:t xml:space="preserve"> able to support family engagement</w:t>
      </w:r>
      <w:r w:rsidR="005C6BF5" w:rsidRPr="00C567C0">
        <w:rPr>
          <w:sz w:val="28"/>
          <w:szCs w:val="28"/>
        </w:rPr>
        <w:t xml:space="preserve">. </w:t>
      </w:r>
      <w:r w:rsidR="003D1D7C">
        <w:t>Communication that reaches everyone, ever</w:t>
      </w:r>
      <w:r w:rsidR="008D4ACF">
        <w:t xml:space="preserve">y </w:t>
      </w:r>
      <w:r w:rsidR="003D1D7C">
        <w:t>time.</w:t>
      </w:r>
      <w:r w:rsidR="008D4ACF">
        <w:t xml:space="preserve"> Eliminate</w:t>
      </w:r>
      <w:r w:rsidR="00927131">
        <w:t>s</w:t>
      </w:r>
      <w:r w:rsidR="008D4ACF">
        <w:t xml:space="preserve"> language barriers:</w:t>
      </w:r>
      <w:r w:rsidR="003D1D7C">
        <w:t xml:space="preserve"> </w:t>
      </w:r>
      <w:r w:rsidR="008D4ACF">
        <w:t>Seamless, instant, translation of messages and attached PDF’s and on-demand live video interpretation.</w:t>
      </w:r>
      <w:r w:rsidR="00C567C0">
        <w:t xml:space="preserve"> </w:t>
      </w:r>
      <w:r w:rsidR="00927131">
        <w:t xml:space="preserve">For more information: </w:t>
      </w:r>
      <w:hyperlink r:id="rId30" w:history="1">
        <w:r w:rsidR="00E44A9A" w:rsidRPr="00C567C0">
          <w:rPr>
            <w:color w:val="0000FF"/>
            <w:u w:val="single"/>
          </w:rPr>
          <w:t>Features - ReachMyTeach</w:t>
        </w:r>
      </w:hyperlink>
    </w:p>
    <w:p w14:paraId="6A921CF2" w14:textId="77777777" w:rsidR="0040389F" w:rsidRPr="005C6E19" w:rsidRDefault="0040389F" w:rsidP="005C6E19"/>
    <w:p w14:paraId="0DCE45BC" w14:textId="77777777" w:rsidR="00DF1D2F" w:rsidRDefault="00DF1D2F" w:rsidP="6117C37E">
      <w:pPr>
        <w:tabs>
          <w:tab w:val="left" w:pos="6444"/>
        </w:tabs>
        <w:rPr>
          <w:rFonts w:asciiTheme="majorHAnsi" w:hAnsiTheme="majorHAnsi" w:cstheme="minorHAnsi"/>
          <w:b/>
          <w:szCs w:val="24"/>
        </w:rPr>
      </w:pPr>
    </w:p>
    <w:p w14:paraId="492EB661" w14:textId="4DC17115" w:rsidR="0025165D" w:rsidRPr="006468E6" w:rsidRDefault="0025165D" w:rsidP="00C174DD">
      <w:pPr>
        <w:pStyle w:val="ListNumber2"/>
        <w:numPr>
          <w:ilvl w:val="0"/>
          <w:numId w:val="14"/>
        </w:numPr>
        <w:rPr>
          <w:b/>
        </w:rPr>
      </w:pPr>
      <w:r w:rsidRPr="006468E6">
        <w:rPr>
          <w:b/>
        </w:rPr>
        <w:t xml:space="preserve">High </w:t>
      </w:r>
      <w:r w:rsidR="004566A4" w:rsidRPr="006468E6">
        <w:rPr>
          <w:b/>
        </w:rPr>
        <w:t>Leverage Practices</w:t>
      </w:r>
      <w:r w:rsidR="009132D6" w:rsidRPr="006468E6">
        <w:rPr>
          <w:b/>
        </w:rPr>
        <w:t xml:space="preserve"> – </w:t>
      </w:r>
      <w:r w:rsidR="009132D6" w:rsidRPr="006468E6">
        <w:t>22 HLPs spread across 4 domains</w:t>
      </w:r>
    </w:p>
    <w:p w14:paraId="31ED7F7B" w14:textId="28183C23" w:rsidR="004566A4" w:rsidRDefault="004566A4" w:rsidP="004566A4">
      <w:pPr>
        <w:pStyle w:val="ListParagraph"/>
        <w:tabs>
          <w:tab w:val="left" w:pos="6444"/>
        </w:tabs>
        <w:ind w:left="720"/>
        <w:rPr>
          <w:rFonts w:asciiTheme="majorHAnsi" w:hAnsiTheme="majorHAnsi" w:cstheme="minorHAnsi"/>
          <w:b/>
          <w:szCs w:val="24"/>
        </w:rPr>
      </w:pPr>
      <w:r>
        <w:rPr>
          <w:noProof/>
        </w:rPr>
        <w:drawing>
          <wp:inline distT="0" distB="0" distL="0" distR="0" wp14:anchorId="44C7C862" wp14:editId="32F12A76">
            <wp:extent cx="5168036" cy="3710637"/>
            <wp:effectExtent l="0" t="0" r="0" b="4445"/>
            <wp:docPr id="1924544199" name="Picture 1"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44199" name="Picture 1" descr="Website&#10;&#10;Description automatically generated with medium confidence"/>
                    <pic:cNvPicPr/>
                  </pic:nvPicPr>
                  <pic:blipFill>
                    <a:blip r:embed="rId31"/>
                    <a:stretch>
                      <a:fillRect/>
                    </a:stretch>
                  </pic:blipFill>
                  <pic:spPr>
                    <a:xfrm>
                      <a:off x="0" y="0"/>
                      <a:ext cx="5185063" cy="3722862"/>
                    </a:xfrm>
                    <a:prstGeom prst="rect">
                      <a:avLst/>
                    </a:prstGeom>
                  </pic:spPr>
                </pic:pic>
              </a:graphicData>
            </a:graphic>
          </wp:inline>
        </w:drawing>
      </w:r>
    </w:p>
    <w:p w14:paraId="1F1C2340" w14:textId="373ED4FD" w:rsidR="00DD4FC0" w:rsidRDefault="008454C7" w:rsidP="004566A4">
      <w:pPr>
        <w:pStyle w:val="ListParagraph"/>
        <w:tabs>
          <w:tab w:val="left" w:pos="6444"/>
        </w:tabs>
        <w:ind w:left="720"/>
        <w:rPr>
          <w:rFonts w:asciiTheme="majorHAnsi" w:hAnsiTheme="majorHAnsi" w:cstheme="minorHAnsi"/>
          <w:b/>
          <w:szCs w:val="24"/>
        </w:rPr>
      </w:pPr>
      <w:hyperlink r:id="rId32" w:history="1">
        <w:r w:rsidR="00805FE3" w:rsidRPr="00136F95">
          <w:rPr>
            <w:rStyle w:val="Hyperlink"/>
            <w:rFonts w:asciiTheme="majorHAnsi" w:hAnsiTheme="majorHAnsi" w:cstheme="minorHAnsi"/>
            <w:b/>
            <w:szCs w:val="24"/>
          </w:rPr>
          <w:t>https://ceedar.education.ufl.edu/high-leverage-practices/</w:t>
        </w:r>
      </w:hyperlink>
    </w:p>
    <w:p w14:paraId="3F47E3B9" w14:textId="77777777" w:rsidR="00805FE3" w:rsidRDefault="00805FE3" w:rsidP="004566A4">
      <w:pPr>
        <w:pStyle w:val="ListParagraph"/>
        <w:tabs>
          <w:tab w:val="left" w:pos="6444"/>
        </w:tabs>
        <w:ind w:left="720"/>
        <w:rPr>
          <w:rFonts w:asciiTheme="majorHAnsi" w:hAnsiTheme="majorHAnsi" w:cstheme="minorHAnsi"/>
          <w:b/>
          <w:szCs w:val="24"/>
        </w:rPr>
      </w:pPr>
    </w:p>
    <w:p w14:paraId="6A3F4272" w14:textId="7AFF4AD6" w:rsidR="002E6518" w:rsidRPr="008B5731" w:rsidRDefault="002E6518" w:rsidP="00C174DD">
      <w:pPr>
        <w:pStyle w:val="ListNumber2"/>
        <w:numPr>
          <w:ilvl w:val="0"/>
          <w:numId w:val="14"/>
        </w:numPr>
        <w:rPr>
          <w:b/>
          <w:bCs/>
        </w:rPr>
      </w:pPr>
      <w:r w:rsidRPr="008B5731">
        <w:rPr>
          <w:b/>
          <w:bCs/>
        </w:rPr>
        <w:t>HLP Leadership Guides</w:t>
      </w:r>
    </w:p>
    <w:p w14:paraId="17E4ED87" w14:textId="77777777" w:rsidR="002E6518" w:rsidRPr="000132DE" w:rsidRDefault="002E6518" w:rsidP="009B6156">
      <w:pPr>
        <w:tabs>
          <w:tab w:val="left" w:pos="6444"/>
        </w:tabs>
        <w:ind w:left="720"/>
        <w:rPr>
          <w:rFonts w:asciiTheme="minorHAnsi" w:hAnsiTheme="minorHAnsi" w:cstheme="minorHAnsi"/>
          <w:szCs w:val="24"/>
        </w:rPr>
      </w:pPr>
      <w:r w:rsidRPr="000132DE">
        <w:rPr>
          <w:rFonts w:asciiTheme="minorHAnsi" w:hAnsiTheme="minorHAnsi" w:cstheme="minorHAnsi"/>
          <w:szCs w:val="24"/>
        </w:rPr>
        <w:t xml:space="preserve">These guides are intended for school leaders (Administrators, Teacher Coaches, Mentors, etc.) to support their teams in effectively implementing the High Leverage Practices in the classroom.  </w:t>
      </w:r>
    </w:p>
    <w:p w14:paraId="44790CEA" w14:textId="77777777" w:rsidR="002E6518" w:rsidRPr="000132DE" w:rsidRDefault="002E6518" w:rsidP="009B6156">
      <w:pPr>
        <w:tabs>
          <w:tab w:val="left" w:pos="6444"/>
        </w:tabs>
        <w:ind w:left="720"/>
        <w:rPr>
          <w:rFonts w:asciiTheme="minorHAnsi" w:hAnsiTheme="minorHAnsi" w:cstheme="minorHAnsi"/>
          <w:szCs w:val="24"/>
        </w:rPr>
      </w:pPr>
    </w:p>
    <w:p w14:paraId="72F141AD" w14:textId="77777777" w:rsidR="002E6518" w:rsidRPr="000132DE" w:rsidRDefault="002E6518" w:rsidP="009B6156">
      <w:pPr>
        <w:tabs>
          <w:tab w:val="left" w:pos="6444"/>
        </w:tabs>
        <w:ind w:left="720"/>
        <w:rPr>
          <w:rFonts w:asciiTheme="minorHAnsi" w:hAnsiTheme="minorHAnsi" w:cstheme="minorHAnsi"/>
          <w:szCs w:val="24"/>
        </w:rPr>
      </w:pPr>
      <w:r w:rsidRPr="000132DE">
        <w:rPr>
          <w:rFonts w:asciiTheme="minorHAnsi" w:hAnsiTheme="minorHAnsi" w:cstheme="minorHAnsi"/>
          <w:szCs w:val="24"/>
        </w:rPr>
        <w:t xml:space="preserve">The resources found in each of the 22 guides were developed to help leaders incorporate the HLPs into professional development, teacher evaluations, observation feedback and critical support resources for their teams.  </w:t>
      </w:r>
    </w:p>
    <w:p w14:paraId="2C716D6E" w14:textId="77777777" w:rsidR="002E6518" w:rsidRPr="000132DE" w:rsidRDefault="002E6518" w:rsidP="009B6156">
      <w:pPr>
        <w:tabs>
          <w:tab w:val="left" w:pos="6444"/>
        </w:tabs>
        <w:ind w:left="720"/>
        <w:rPr>
          <w:rFonts w:asciiTheme="minorHAnsi" w:hAnsiTheme="minorHAnsi" w:cstheme="minorHAnsi"/>
          <w:szCs w:val="24"/>
        </w:rPr>
      </w:pPr>
    </w:p>
    <w:p w14:paraId="167FD7E0" w14:textId="77777777" w:rsidR="002E6518" w:rsidRPr="000132DE" w:rsidRDefault="002E6518" w:rsidP="009B6156">
      <w:pPr>
        <w:tabs>
          <w:tab w:val="left" w:pos="6444"/>
        </w:tabs>
        <w:ind w:left="720"/>
        <w:rPr>
          <w:rFonts w:asciiTheme="minorHAnsi" w:hAnsiTheme="minorHAnsi" w:cstheme="minorHAnsi"/>
          <w:szCs w:val="24"/>
        </w:rPr>
      </w:pPr>
      <w:r w:rsidRPr="000132DE">
        <w:rPr>
          <w:rFonts w:asciiTheme="minorHAnsi" w:hAnsiTheme="minorHAnsi" w:cstheme="minorHAnsi"/>
          <w:szCs w:val="24"/>
        </w:rPr>
        <w:t xml:space="preserve">The guides include: </w:t>
      </w:r>
    </w:p>
    <w:p w14:paraId="418967B8" w14:textId="77777777" w:rsidR="002E6518" w:rsidRPr="000132DE" w:rsidRDefault="002E6518" w:rsidP="009B6156">
      <w:pPr>
        <w:tabs>
          <w:tab w:val="left" w:pos="6444"/>
        </w:tabs>
        <w:ind w:left="720"/>
        <w:rPr>
          <w:rFonts w:asciiTheme="minorHAnsi" w:hAnsiTheme="minorHAnsi" w:cstheme="minorHAnsi"/>
          <w:szCs w:val="24"/>
        </w:rPr>
      </w:pPr>
    </w:p>
    <w:p w14:paraId="4F5CD24A" w14:textId="77777777" w:rsidR="002E6518" w:rsidRPr="000132DE" w:rsidRDefault="002E6518" w:rsidP="009B6156">
      <w:pPr>
        <w:tabs>
          <w:tab w:val="left" w:pos="6444"/>
        </w:tabs>
        <w:ind w:left="720"/>
        <w:rPr>
          <w:rFonts w:asciiTheme="minorHAnsi" w:hAnsiTheme="minorHAnsi" w:cstheme="minorHAnsi"/>
          <w:szCs w:val="24"/>
        </w:rPr>
      </w:pPr>
      <w:r w:rsidRPr="000132DE">
        <w:rPr>
          <w:rFonts w:asciiTheme="minorHAnsi" w:hAnsiTheme="minorHAnsi" w:cstheme="minorHAnsi"/>
          <w:szCs w:val="24"/>
        </w:rPr>
        <w:t xml:space="preserve">Tips for school leaders to support teachers </w:t>
      </w:r>
    </w:p>
    <w:p w14:paraId="36FC2F8F" w14:textId="77777777" w:rsidR="002E6518" w:rsidRPr="000132DE" w:rsidRDefault="002E6518" w:rsidP="009B6156">
      <w:pPr>
        <w:tabs>
          <w:tab w:val="left" w:pos="6444"/>
        </w:tabs>
        <w:ind w:left="720"/>
        <w:rPr>
          <w:rFonts w:asciiTheme="minorHAnsi" w:hAnsiTheme="minorHAnsi" w:cstheme="minorHAnsi"/>
          <w:szCs w:val="24"/>
        </w:rPr>
      </w:pPr>
      <w:r w:rsidRPr="000132DE">
        <w:rPr>
          <w:rFonts w:asciiTheme="minorHAnsi" w:hAnsiTheme="minorHAnsi" w:cstheme="minorHAnsi"/>
          <w:szCs w:val="24"/>
        </w:rPr>
        <w:t xml:space="preserve">Questions to prompt discussion, self-reflection and observer feedback </w:t>
      </w:r>
    </w:p>
    <w:p w14:paraId="03B95027" w14:textId="77777777" w:rsidR="002E6518" w:rsidRPr="000132DE" w:rsidRDefault="002E6518" w:rsidP="009B6156">
      <w:pPr>
        <w:tabs>
          <w:tab w:val="left" w:pos="6444"/>
        </w:tabs>
        <w:ind w:left="720"/>
        <w:rPr>
          <w:rFonts w:asciiTheme="minorHAnsi" w:hAnsiTheme="minorHAnsi" w:cstheme="minorHAnsi"/>
          <w:szCs w:val="24"/>
        </w:rPr>
      </w:pPr>
      <w:r w:rsidRPr="000132DE">
        <w:rPr>
          <w:rFonts w:asciiTheme="minorHAnsi" w:hAnsiTheme="minorHAnsi" w:cstheme="minorHAnsi"/>
          <w:szCs w:val="24"/>
        </w:rPr>
        <w:t xml:space="preserve">Observable behaviors for teachers implementing the HLPs </w:t>
      </w:r>
    </w:p>
    <w:p w14:paraId="2461B4D9" w14:textId="77449B6A" w:rsidR="00DF1D2F" w:rsidRPr="000132DE" w:rsidRDefault="002E6518" w:rsidP="009B6156">
      <w:pPr>
        <w:tabs>
          <w:tab w:val="left" w:pos="6444"/>
        </w:tabs>
        <w:ind w:left="720"/>
        <w:rPr>
          <w:rFonts w:asciiTheme="minorHAnsi" w:hAnsiTheme="minorHAnsi" w:cstheme="minorHAnsi"/>
          <w:szCs w:val="24"/>
        </w:rPr>
      </w:pPr>
      <w:r w:rsidRPr="000132DE">
        <w:rPr>
          <w:rFonts w:asciiTheme="minorHAnsi" w:hAnsiTheme="minorHAnsi" w:cstheme="minorHAnsi"/>
          <w:szCs w:val="24"/>
        </w:rPr>
        <w:t>References and additional resources on each HLP</w:t>
      </w:r>
    </w:p>
    <w:p w14:paraId="6DACBFAC" w14:textId="53690E3F" w:rsidR="009B6156" w:rsidRPr="000132DE" w:rsidRDefault="008454C7" w:rsidP="009B6156">
      <w:pPr>
        <w:tabs>
          <w:tab w:val="left" w:pos="6444"/>
        </w:tabs>
        <w:ind w:left="720"/>
        <w:rPr>
          <w:rFonts w:asciiTheme="minorHAnsi" w:hAnsiTheme="minorHAnsi" w:cstheme="minorHAnsi"/>
          <w:szCs w:val="24"/>
        </w:rPr>
      </w:pPr>
      <w:hyperlink r:id="rId33" w:history="1">
        <w:r w:rsidR="009B6156" w:rsidRPr="000132DE">
          <w:rPr>
            <w:rStyle w:val="Hyperlink"/>
            <w:rFonts w:asciiTheme="minorHAnsi" w:hAnsiTheme="minorHAnsi" w:cstheme="minorHAnsi"/>
            <w:szCs w:val="24"/>
          </w:rPr>
          <w:t>https://highleveragepractices.org/hlp-leadership-guides</w:t>
        </w:r>
      </w:hyperlink>
      <w:r w:rsidR="009B6156" w:rsidRPr="000132DE">
        <w:rPr>
          <w:rFonts w:asciiTheme="minorHAnsi" w:hAnsiTheme="minorHAnsi" w:cstheme="minorHAnsi"/>
          <w:szCs w:val="24"/>
        </w:rPr>
        <w:t xml:space="preserve"> </w:t>
      </w:r>
    </w:p>
    <w:p w14:paraId="0F194FB7" w14:textId="77777777" w:rsidR="00734A13" w:rsidRDefault="00734A13" w:rsidP="009B6156">
      <w:pPr>
        <w:tabs>
          <w:tab w:val="left" w:pos="6444"/>
        </w:tabs>
        <w:ind w:left="720"/>
        <w:rPr>
          <w:rFonts w:asciiTheme="majorHAnsi" w:hAnsiTheme="majorHAnsi" w:cstheme="minorHAnsi"/>
          <w:bCs/>
          <w:szCs w:val="24"/>
        </w:rPr>
      </w:pPr>
    </w:p>
    <w:p w14:paraId="6C22E98C" w14:textId="440FA008" w:rsidR="00734A13" w:rsidRPr="00734A13" w:rsidRDefault="00DF7F0E" w:rsidP="00C174DD">
      <w:pPr>
        <w:pStyle w:val="ListNumber2"/>
        <w:numPr>
          <w:ilvl w:val="0"/>
          <w:numId w:val="14"/>
        </w:numPr>
      </w:pPr>
      <w:r w:rsidRPr="00DF7F0E">
        <w:rPr>
          <w:b/>
          <w:u w:val="single"/>
        </w:rPr>
        <w:t>Intensifying Reading Interventions by Making Instruction More Explicit</w:t>
      </w:r>
      <w:r w:rsidR="006110BC" w:rsidRPr="006110BC">
        <w:t xml:space="preserve"> -</w:t>
      </w:r>
      <w:r w:rsidR="006110BC">
        <w:t xml:space="preserve"> </w:t>
      </w:r>
      <w:r w:rsidR="006110BC" w:rsidRPr="006110BC">
        <w:t>TEACHING Exceptional Children</w:t>
      </w:r>
      <w:r w:rsidR="006110BC">
        <w:t xml:space="preserve"> - </w:t>
      </w:r>
      <w:r w:rsidRPr="006110BC">
        <w:t>…</w:t>
      </w:r>
      <w:r w:rsidR="00734A13" w:rsidRPr="00734A13">
        <w:t>with no evidence that reading interventions that take place in smaller groups (e.g., one-on-one vs. groups of three) or for longer periods of times consistently result in better student learning (Donegan &amp; Wanzek, 2021; Gersten et al., 2020; Wanzek et al., 2013). Therefore, other ways to intensify interventions are needed.</w:t>
      </w:r>
      <w:r w:rsidR="00734A13">
        <w:t xml:space="preserve"> </w:t>
      </w:r>
      <w:r w:rsidR="00734A13" w:rsidRPr="00734A13">
        <w:t xml:space="preserve">“This can be accomplished by adjusting how often the features of explicit instruction are present </w:t>
      </w:r>
      <w:r w:rsidR="001A262C" w:rsidRPr="00734A13">
        <w:t>and</w:t>
      </w:r>
      <w:r w:rsidR="00734A13" w:rsidRPr="00734A13">
        <w:t xml:space="preserve"> how intensively the features are delivered within an existing intervention.</w:t>
      </w:r>
      <w:r w:rsidR="001941AF">
        <w:t xml:space="preserve"> </w:t>
      </w:r>
      <w:r w:rsidR="002379E4" w:rsidRPr="002379E4">
        <w:t>Teachers need additional ways (beyond dosage) to intensify instruction. Making instruction more explicit is one way to adapt instruction to make it more effective for students with intensive needs. In the taxonomy of intervention intensity, L. S. Fuchs et al. (2018) summarized four other ways to adapt instruction, including quantitative adjustments (i.e., dosage) and qualitative adjustments (i.e., alignment, attention to transfer, and behavioral support). We recommend their article and the resources available through the National Center on Intensive Intervention (https://intensiveintervention.org/training/course-content) for individuals who would like to learn more about different approaches to intensifying instruction.</w:t>
      </w:r>
      <w:r w:rsidR="002379E4">
        <w:t xml:space="preserve"> </w:t>
      </w:r>
      <w:r w:rsidR="00A70B30">
        <w:rPr>
          <w:noProof/>
        </w:rPr>
        <w:drawing>
          <wp:inline distT="0" distB="0" distL="0" distR="0" wp14:anchorId="1F1F8B59" wp14:editId="68B3F777">
            <wp:extent cx="5095875" cy="4019550"/>
            <wp:effectExtent l="0" t="0" r="9525" b="0"/>
            <wp:docPr id="103783902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39026" name="Picture 1" descr="Graphical user interface, text, application, email&#10;&#10;Description automatically generated"/>
                    <pic:cNvPicPr/>
                  </pic:nvPicPr>
                  <pic:blipFill>
                    <a:blip r:embed="rId34"/>
                    <a:stretch>
                      <a:fillRect/>
                    </a:stretch>
                  </pic:blipFill>
                  <pic:spPr>
                    <a:xfrm>
                      <a:off x="0" y="0"/>
                      <a:ext cx="5095875" cy="4019550"/>
                    </a:xfrm>
                    <a:prstGeom prst="rect">
                      <a:avLst/>
                    </a:prstGeom>
                  </pic:spPr>
                </pic:pic>
              </a:graphicData>
            </a:graphic>
          </wp:inline>
        </w:drawing>
      </w:r>
      <w:hyperlink r:id="rId35" w:history="1">
        <w:r w:rsidR="00A70B30" w:rsidRPr="00B31D1A">
          <w:rPr>
            <w:rStyle w:val="Hyperlink"/>
            <w:rFonts w:asciiTheme="majorHAnsi" w:hAnsiTheme="majorHAnsi" w:cstheme="minorHAnsi"/>
            <w:bCs/>
            <w:szCs w:val="24"/>
          </w:rPr>
          <w:t>https://journals.sagepub.com/doi/10.1177/00400599241242124</w:t>
        </w:r>
      </w:hyperlink>
      <w:r w:rsidR="00A61EA1">
        <w:t xml:space="preserve"> </w:t>
      </w:r>
    </w:p>
    <w:p w14:paraId="2F22C4E9" w14:textId="77777777" w:rsidR="00502026" w:rsidRDefault="00502026" w:rsidP="00502026">
      <w:pPr>
        <w:pStyle w:val="ListParagraph"/>
        <w:tabs>
          <w:tab w:val="left" w:pos="6444"/>
        </w:tabs>
        <w:ind w:left="720"/>
        <w:rPr>
          <w:rFonts w:asciiTheme="majorHAnsi" w:hAnsiTheme="majorHAnsi" w:cstheme="minorHAnsi"/>
          <w:b/>
          <w:szCs w:val="24"/>
        </w:rPr>
      </w:pPr>
    </w:p>
    <w:p w14:paraId="315B2C7B" w14:textId="2F709B76" w:rsidR="00CF4499" w:rsidRPr="0018208F" w:rsidRDefault="00FD39BD" w:rsidP="00C174DD">
      <w:pPr>
        <w:pStyle w:val="ListNumber2"/>
        <w:numPr>
          <w:ilvl w:val="0"/>
          <w:numId w:val="14"/>
        </w:numPr>
      </w:pPr>
      <w:r w:rsidRPr="0018208F">
        <w:rPr>
          <w:b/>
          <w:u w:val="single"/>
        </w:rPr>
        <w:t>Strategies for Bringing 'Desirable Difficulty' Into Learning by MindShift</w:t>
      </w:r>
      <w:r w:rsidR="00502026" w:rsidRPr="0018208F">
        <w:t xml:space="preserve"> -</w:t>
      </w:r>
      <w:r w:rsidR="00CF4499" w:rsidRPr="0018208F">
        <w:t xml:space="preserve"> Desirable difficulties increase challenge in a way that is useful and pedagogically appropriate. Examples of strategies that fall into this category include retrieval or self-testing, spacing out practice, variation in practice, self-explanation when reading notes, and interleaving. These factors make classroom tasks such as reading, discussions and project work more effective, but in the process, the tasks become subjectively harder, and students tend to make more errors.</w:t>
      </w:r>
    </w:p>
    <w:p w14:paraId="3E106926" w14:textId="6E29CF21" w:rsidR="00CF4499" w:rsidRPr="000132DE" w:rsidRDefault="00CF4499" w:rsidP="0018208F">
      <w:pPr>
        <w:pStyle w:val="ListParagraph"/>
        <w:tabs>
          <w:tab w:val="left" w:pos="6444"/>
        </w:tabs>
        <w:ind w:left="720"/>
        <w:rPr>
          <w:rFonts w:asciiTheme="minorHAnsi" w:hAnsiTheme="minorHAnsi" w:cstheme="minorHAnsi"/>
          <w:szCs w:val="24"/>
        </w:rPr>
      </w:pPr>
      <w:r w:rsidRPr="000132DE">
        <w:rPr>
          <w:rFonts w:asciiTheme="minorHAnsi" w:hAnsiTheme="minorHAnsi" w:cstheme="minorHAnsi"/>
          <w:szCs w:val="24"/>
        </w:rPr>
        <w:t>The reason that these strategies work so well is because they mimic real life. In other words, the more similar we make the learning/practice situation to the real thing, the better information and skills can be retained and later used. A greater correspondence between the practice situation and later use makes it easier for learners to transfer what has been learnt.</w:t>
      </w:r>
    </w:p>
    <w:p w14:paraId="2F76141D" w14:textId="1EA14090" w:rsidR="00DF1D2F" w:rsidRPr="000132DE" w:rsidRDefault="00CF4499" w:rsidP="0018208F">
      <w:pPr>
        <w:pStyle w:val="ListParagraph"/>
        <w:tabs>
          <w:tab w:val="left" w:pos="6444"/>
        </w:tabs>
        <w:ind w:left="720"/>
        <w:rPr>
          <w:rFonts w:asciiTheme="minorHAnsi" w:hAnsiTheme="minorHAnsi" w:cstheme="minorHAnsi"/>
          <w:b/>
          <w:szCs w:val="24"/>
          <w:u w:val="single"/>
        </w:rPr>
      </w:pPr>
      <w:r w:rsidRPr="000132DE">
        <w:rPr>
          <w:rFonts w:asciiTheme="minorHAnsi" w:hAnsiTheme="minorHAnsi" w:cstheme="minorHAnsi"/>
          <w:szCs w:val="24"/>
        </w:rPr>
        <w:t xml:space="preserve">We should therefore ensure that these things are used for all learners, and they can be used straight away and at all ages. There isn’t a group of pupils for whom being able to retain and apply what they study over the long term is unimportant! We shouldn’t see these strategies as dispensable, able to be dropped if students are finding things too challenging. What can be changed is the level of challenge, and this is surprisingly straightforward. However, it is best </w:t>
      </w:r>
      <w:r w:rsidR="004B32D3" w:rsidRPr="000132DE">
        <w:rPr>
          <w:rFonts w:asciiTheme="minorHAnsi" w:hAnsiTheme="minorHAnsi" w:cstheme="minorHAnsi"/>
          <w:szCs w:val="24"/>
        </w:rPr>
        <w:t>to tackle</w:t>
      </w:r>
      <w:r w:rsidRPr="000132DE">
        <w:rPr>
          <w:rFonts w:asciiTheme="minorHAnsi" w:hAnsiTheme="minorHAnsi" w:cstheme="minorHAnsi"/>
          <w:szCs w:val="24"/>
        </w:rPr>
        <w:t xml:space="preserve"> one strategy at a time.</w:t>
      </w:r>
    </w:p>
    <w:p w14:paraId="6FFE463F" w14:textId="3A07F538" w:rsidR="00187195" w:rsidRPr="000132DE" w:rsidRDefault="00187195" w:rsidP="0018208F">
      <w:pPr>
        <w:pStyle w:val="ListParagraph"/>
        <w:tabs>
          <w:tab w:val="left" w:pos="6444"/>
        </w:tabs>
        <w:ind w:left="720"/>
        <w:rPr>
          <w:rFonts w:asciiTheme="minorHAnsi" w:hAnsiTheme="minorHAnsi" w:cstheme="minorHAnsi"/>
          <w:szCs w:val="24"/>
        </w:rPr>
      </w:pPr>
      <w:r w:rsidRPr="000132DE">
        <w:rPr>
          <w:rFonts w:asciiTheme="minorHAnsi" w:hAnsiTheme="minorHAnsi" w:cstheme="minorHAnsi"/>
          <w:szCs w:val="24"/>
        </w:rPr>
        <w:t>https://www.kqed.org/mindshift/63738/strategies-for-bringing-desirable-difficulty-into-learning</w:t>
      </w:r>
    </w:p>
    <w:p w14:paraId="12F615B9" w14:textId="77777777" w:rsidR="002D4CBB" w:rsidRDefault="002D4CBB" w:rsidP="6117C37E">
      <w:pPr>
        <w:tabs>
          <w:tab w:val="left" w:pos="6444"/>
        </w:tabs>
        <w:rPr>
          <w:rFonts w:asciiTheme="majorHAnsi" w:hAnsiTheme="majorHAnsi" w:cstheme="minorHAnsi"/>
          <w:b/>
          <w:szCs w:val="24"/>
        </w:rPr>
      </w:pPr>
    </w:p>
    <w:p w14:paraId="20413457" w14:textId="77777777" w:rsidR="002D4CBB" w:rsidRDefault="002D4CBB" w:rsidP="002D4CBB">
      <w:pPr>
        <w:jc w:val="center"/>
        <w:rPr>
          <w:rFonts w:asciiTheme="majorHAnsi" w:hAnsiTheme="majorHAnsi"/>
          <w:b/>
          <w:szCs w:val="24"/>
        </w:rPr>
      </w:pPr>
      <w:r>
        <w:rPr>
          <w:rFonts w:asciiTheme="majorHAnsi" w:hAnsiTheme="majorHAnsi"/>
          <w:b/>
          <w:noProof/>
          <w:szCs w:val="24"/>
        </w:rPr>
        <w:drawing>
          <wp:inline distT="0" distB="0" distL="0" distR="0" wp14:anchorId="3FEFD79B" wp14:editId="6F2F2CDC">
            <wp:extent cx="5152390" cy="5152390"/>
            <wp:effectExtent l="0" t="0" r="0" b="0"/>
            <wp:docPr id="584060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2390" cy="5152390"/>
                    </a:xfrm>
                    <a:prstGeom prst="rect">
                      <a:avLst/>
                    </a:prstGeom>
                    <a:noFill/>
                  </pic:spPr>
                </pic:pic>
              </a:graphicData>
            </a:graphic>
          </wp:inline>
        </w:drawing>
      </w:r>
    </w:p>
    <w:p w14:paraId="0081AFFF" w14:textId="77777777" w:rsidR="002D4CBB" w:rsidRPr="00C6119B" w:rsidRDefault="002D4CBB" w:rsidP="002D4CBB">
      <w:pPr>
        <w:jc w:val="center"/>
        <w:rPr>
          <w:rFonts w:asciiTheme="majorHAnsi" w:hAnsiTheme="majorHAnsi"/>
          <w:b/>
          <w:szCs w:val="24"/>
        </w:rPr>
      </w:pPr>
      <w:r w:rsidRPr="00D700BB">
        <w:rPr>
          <w:rFonts w:asciiTheme="majorHAnsi" w:hAnsiTheme="majorHAnsi"/>
          <w:b/>
          <w:szCs w:val="24"/>
        </w:rPr>
        <w:t xml:space="preserve">Mother Nature is one of the best teachers. </w:t>
      </w:r>
      <w:r w:rsidRPr="00D700BB">
        <w:rPr>
          <w:rFonts w:ascii="Segoe UI Emoji" w:hAnsi="Segoe UI Emoji" w:cs="Segoe UI Emoji"/>
          <w:b/>
          <w:szCs w:val="24"/>
        </w:rPr>
        <w:t>🌱</w:t>
      </w:r>
      <w:r w:rsidRPr="00D700BB">
        <w:rPr>
          <w:rFonts w:asciiTheme="majorHAnsi" w:hAnsiTheme="majorHAnsi"/>
          <w:b/>
          <w:szCs w:val="24"/>
        </w:rPr>
        <w:br/>
      </w:r>
      <w:r w:rsidRPr="00D700BB">
        <w:rPr>
          <w:rFonts w:asciiTheme="majorHAnsi" w:hAnsiTheme="majorHAnsi"/>
          <w:b/>
          <w:szCs w:val="24"/>
        </w:rPr>
        <w:br/>
        <w:t xml:space="preserve">Thanks to </w:t>
      </w:r>
      <w:hyperlink r:id="rId37" w:tooltip="@ValentinaESL" w:history="1">
        <w:r w:rsidRPr="00D700BB">
          <w:rPr>
            <w:rStyle w:val="Hyperlink"/>
            <w:rFonts w:asciiTheme="majorHAnsi" w:hAnsiTheme="majorHAnsi"/>
            <w:b/>
            <w:szCs w:val="24"/>
          </w:rPr>
          <w:t>@ValentinaESL</w:t>
        </w:r>
      </w:hyperlink>
      <w:r w:rsidRPr="00D700BB">
        <w:rPr>
          <w:rFonts w:asciiTheme="majorHAnsi" w:hAnsiTheme="majorHAnsi"/>
          <w:b/>
          <w:szCs w:val="24"/>
        </w:rPr>
        <w:t xml:space="preserve"> for this sketchnote. You can learn more about Valentina Gonzalez’s work at </w:t>
      </w:r>
      <w:hyperlink r:id="rId38" w:tooltip="Reading &amp; Writing with English Learners Homepage" w:history="1">
        <w:r w:rsidRPr="00D700BB">
          <w:rPr>
            <w:rStyle w:val="Hyperlink"/>
            <w:rFonts w:asciiTheme="majorHAnsi" w:hAnsiTheme="majorHAnsi"/>
            <w:b/>
            <w:szCs w:val="24"/>
          </w:rPr>
          <w:t>Reading &amp; Writing with English Learners</w:t>
        </w:r>
      </w:hyperlink>
      <w:r w:rsidRPr="00D700BB">
        <w:rPr>
          <w:rFonts w:asciiTheme="majorHAnsi" w:hAnsiTheme="majorHAnsi"/>
          <w:b/>
          <w:szCs w:val="24"/>
        </w:rPr>
        <w:t>.</w:t>
      </w:r>
    </w:p>
    <w:p w14:paraId="0A497A92" w14:textId="77777777" w:rsidR="002D4CBB" w:rsidRPr="00C6119B" w:rsidRDefault="002D4CBB" w:rsidP="002D4CBB">
      <w:pPr>
        <w:jc w:val="center"/>
        <w:rPr>
          <w:rFonts w:asciiTheme="majorHAnsi" w:hAnsiTheme="majorHAnsi"/>
          <w:b/>
          <w:szCs w:val="24"/>
        </w:rPr>
      </w:pPr>
      <w:r w:rsidRPr="00C6119B">
        <w:rPr>
          <w:rFonts w:asciiTheme="majorHAnsi" w:hAnsiTheme="majorHAnsi"/>
          <w:b/>
          <w:szCs w:val="24"/>
        </w:rPr>
        <w:t xml:space="preserve"> </w:t>
      </w:r>
    </w:p>
    <w:p w14:paraId="3325D4CD" w14:textId="77777777" w:rsidR="002D4CBB" w:rsidRDefault="002D4CBB" w:rsidP="6117C37E">
      <w:pPr>
        <w:tabs>
          <w:tab w:val="left" w:pos="6444"/>
        </w:tabs>
        <w:rPr>
          <w:rFonts w:asciiTheme="majorHAnsi" w:hAnsiTheme="majorHAnsi" w:cstheme="minorHAnsi"/>
          <w:b/>
          <w:szCs w:val="24"/>
        </w:rPr>
      </w:pPr>
    </w:p>
    <w:p w14:paraId="324F1E11" w14:textId="77777777" w:rsidR="002D4CBB" w:rsidRDefault="002D4CBB" w:rsidP="6117C37E">
      <w:pPr>
        <w:tabs>
          <w:tab w:val="left" w:pos="6444"/>
        </w:tabs>
        <w:rPr>
          <w:rFonts w:asciiTheme="majorHAnsi" w:hAnsiTheme="majorHAnsi" w:cstheme="minorHAnsi"/>
          <w:b/>
          <w:szCs w:val="24"/>
        </w:rPr>
      </w:pPr>
    </w:p>
    <w:p w14:paraId="54D9DBAF" w14:textId="4D618C45" w:rsidR="00EC5525" w:rsidRPr="00C6119B" w:rsidRDefault="004905F7" w:rsidP="6117C37E">
      <w:pPr>
        <w:tabs>
          <w:tab w:val="left" w:pos="6444"/>
        </w:tabs>
        <w:rPr>
          <w:rFonts w:asciiTheme="majorHAnsi" w:hAnsiTheme="majorHAnsi" w:cstheme="minorHAnsi"/>
          <w:b/>
          <w:szCs w:val="24"/>
        </w:rPr>
      </w:pPr>
      <w:r w:rsidRPr="00C6119B">
        <w:rPr>
          <w:rFonts w:asciiTheme="majorHAnsi" w:hAnsiTheme="majorHAnsi" w:cstheme="minorHAnsi"/>
          <w:b/>
          <w:szCs w:val="24"/>
        </w:rPr>
        <w:t>New Items in the Padlet:</w:t>
      </w:r>
      <w:r w:rsidR="00EC5525" w:rsidRPr="00C6119B">
        <w:rPr>
          <w:rFonts w:asciiTheme="majorHAnsi" w:hAnsiTheme="majorHAnsi" w:cstheme="minorHAnsi"/>
          <w:b/>
          <w:szCs w:val="24"/>
        </w:rPr>
        <w:t xml:space="preserve"> </w:t>
      </w:r>
    </w:p>
    <w:p w14:paraId="2DEDE415" w14:textId="1F0B8720" w:rsidR="005C0367" w:rsidRPr="00C6119B" w:rsidRDefault="005C0367" w:rsidP="005C0367">
      <w:pPr>
        <w:pStyle w:val="ListNumber"/>
        <w:ind w:left="360"/>
        <w:rPr>
          <w:rFonts w:asciiTheme="majorHAnsi" w:hAnsiTheme="majorHAnsi" w:cstheme="minorHAnsi"/>
          <w:color w:val="000000" w:themeColor="text1"/>
          <w:szCs w:val="24"/>
        </w:rPr>
      </w:pPr>
      <w:r w:rsidRPr="00C6119B">
        <w:rPr>
          <w:rFonts w:asciiTheme="majorHAnsi" w:eastAsia="Times New Roman" w:hAnsiTheme="majorHAnsi" w:cstheme="minorHAnsi"/>
          <w:noProof/>
          <w:color w:val="000000"/>
          <w:kern w:val="36"/>
          <w:szCs w:val="24"/>
          <w:lang w:eastAsia="en-US"/>
        </w:rPr>
        <mc:AlternateContent>
          <mc:Choice Requires="wps">
            <w:drawing>
              <wp:anchor distT="0" distB="0" distL="114300" distR="114300" simplePos="0" relativeHeight="251658241" behindDoc="0" locked="0" layoutInCell="1" allowOverlap="1" wp14:anchorId="39D49CE8" wp14:editId="3AA95808">
                <wp:simplePos x="0" y="0"/>
                <wp:positionH relativeFrom="column">
                  <wp:posOffset>-129540</wp:posOffset>
                </wp:positionH>
                <wp:positionV relativeFrom="paragraph">
                  <wp:posOffset>233680</wp:posOffset>
                </wp:positionV>
                <wp:extent cx="243840" cy="274320"/>
                <wp:effectExtent l="19050" t="19050" r="22860" b="30480"/>
                <wp:wrapNone/>
                <wp:docPr id="330795727" name="Star: 6 Points 1"/>
                <wp:cNvGraphicFramePr/>
                <a:graphic xmlns:a="http://schemas.openxmlformats.org/drawingml/2006/main">
                  <a:graphicData uri="http://schemas.microsoft.com/office/word/2010/wordprocessingShape">
                    <wps:wsp>
                      <wps:cNvSpPr/>
                      <wps:spPr>
                        <a:xfrm>
                          <a:off x="0" y="0"/>
                          <a:ext cx="243840" cy="274320"/>
                        </a:xfrm>
                        <a:prstGeom prst="star6">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http://schemas.openxmlformats.org/drawingml/2006/main" xmlns:pic="http://schemas.openxmlformats.org/drawingml/2006/picture" xmlns:a14="http://schemas.microsoft.com/office/drawing/2010/main" xmlns:arto="http://schemas.microsoft.com/office/word/2006/arto">
            <w:pict w14:anchorId="115D8B83">
              <v:shape id="Star: 6 Points 1" style="position:absolute;margin-left:-10.2pt;margin-top:18.4pt;width:19.2pt;height:21.6pt;z-index:251659265;visibility:visible;mso-wrap-style:square;mso-wrap-distance-left:9pt;mso-wrap-distance-top:0;mso-wrap-distance-right:9pt;mso-wrap-distance-bottom:0;mso-position-horizontal:absolute;mso-position-horizontal-relative:text;mso-position-vertical:absolute;mso-position-vertical-relative:text;v-text-anchor:middle" coordsize="243840,274320" o:spid="_x0000_s1026" fillcolor="yellow" strokecolor="#030910 [484]" strokeweight="1pt" path="m,68580r81279,-1l121920,r40641,68579l243840,68580r-40639,68580l243840,205740r-81279,1l121920,274320,81279,205741,,205740,40639,137160,,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" w14:anchorId="32781F7D">
                <v:stroke joinstyle="miter"/>
                <v:path arrowok="t" o:connecttype="custom" o:connectlocs="0,68580;81279,68579;121920,0;162561,68579;243840,68580;203201,137160;243840,205740;162561,205741;121920,274320;81279,205741;0,205740;40639,137160;0,68580" o:connectangles="0,0,0,0,0,0,0,0,0,0,0,0,0"/>
              </v:shape>
            </w:pict>
          </mc:Fallback>
        </mc:AlternateContent>
      </w:r>
      <w:r w:rsidRPr="00C6119B">
        <w:rPr>
          <w:rFonts w:asciiTheme="majorHAnsi" w:eastAsia="Times New Roman" w:hAnsiTheme="majorHAnsi" w:cstheme="minorHAnsi"/>
          <w:color w:val="000000"/>
          <w:kern w:val="36"/>
          <w:szCs w:val="24"/>
          <w:lang w:eastAsia="en-US"/>
        </w:rPr>
        <w:t xml:space="preserve">Why Students Forget-and What You Can Do About </w:t>
      </w:r>
      <w:r w:rsidR="00C62A25" w:rsidRPr="00C6119B">
        <w:rPr>
          <w:rFonts w:asciiTheme="majorHAnsi" w:eastAsia="Times New Roman" w:hAnsiTheme="majorHAnsi" w:cstheme="minorHAnsi"/>
          <w:color w:val="000000"/>
          <w:kern w:val="36"/>
          <w:szCs w:val="24"/>
          <w:lang w:eastAsia="en-US"/>
        </w:rPr>
        <w:t>It Edutopia</w:t>
      </w:r>
      <w:r w:rsidRPr="00C6119B">
        <w:rPr>
          <w:rFonts w:asciiTheme="majorHAnsi" w:eastAsia="Times New Roman" w:hAnsiTheme="majorHAnsi" w:cstheme="minorHAnsi"/>
          <w:color w:val="000000"/>
          <w:kern w:val="36"/>
          <w:szCs w:val="24"/>
          <w:lang w:eastAsia="en-US"/>
        </w:rPr>
        <w:t xml:space="preserve"> 9/20/2027 Youki Terada </w:t>
      </w:r>
    </w:p>
    <w:p w14:paraId="20E248BB" w14:textId="4B2C38EB" w:rsidR="00606D3D" w:rsidRPr="00C6119B" w:rsidRDefault="00606D3D" w:rsidP="6117C37E">
      <w:pPr>
        <w:tabs>
          <w:tab w:val="left" w:pos="6444"/>
        </w:tabs>
        <w:rPr>
          <w:rFonts w:asciiTheme="majorHAnsi" w:hAnsiTheme="majorHAnsi" w:cstheme="minorHAnsi"/>
          <w:b/>
          <w:szCs w:val="24"/>
        </w:rPr>
      </w:pPr>
    </w:p>
    <w:p w14:paraId="61C0F335" w14:textId="4A224F37" w:rsidR="00E66A21" w:rsidRPr="00C6119B" w:rsidRDefault="00E66A21" w:rsidP="004905F7">
      <w:pPr>
        <w:tabs>
          <w:tab w:val="left" w:pos="6444"/>
        </w:tabs>
        <w:rPr>
          <w:rFonts w:asciiTheme="majorHAnsi" w:hAnsiTheme="majorHAnsi" w:cstheme="minorHAnsi"/>
          <w:color w:val="0075A2" w:themeColor="accent2" w:themeShade="BF"/>
          <w:szCs w:val="24"/>
        </w:rPr>
      </w:pPr>
    </w:p>
    <w:p w14:paraId="2CE98FD3" w14:textId="45430ADC" w:rsidR="00443D84" w:rsidRPr="00C6119B" w:rsidRDefault="009F0087" w:rsidP="004905F7">
      <w:pPr>
        <w:tabs>
          <w:tab w:val="left" w:pos="6444"/>
        </w:tabs>
        <w:rPr>
          <w:rStyle w:val="Hyperlink"/>
          <w:rFonts w:asciiTheme="majorHAnsi" w:hAnsiTheme="majorHAnsi" w:cstheme="minorHAnsi"/>
          <w:szCs w:val="24"/>
          <w14:textFill>
            <w14:solidFill>
              <w14:srgbClr w14:val="0000FF">
                <w14:lumMod w14:val="75000"/>
              </w14:srgbClr>
            </w14:solidFill>
          </w14:textFill>
        </w:rPr>
      </w:pPr>
      <w:r w:rsidRPr="00C6119B">
        <w:rPr>
          <w:rFonts w:asciiTheme="majorHAnsi" w:hAnsiTheme="majorHAnsi" w:cstheme="minorHAnsi"/>
          <w:color w:val="0075A2" w:themeColor="accent2" w:themeShade="BF"/>
          <w:szCs w:val="24"/>
        </w:rPr>
        <w:t xml:space="preserve"> </w:t>
      </w:r>
      <w:hyperlink r:id="rId39" w:history="1">
        <w:r w:rsidRPr="00C6119B">
          <w:rPr>
            <w:rStyle w:val="Hyperlink"/>
            <w:rFonts w:asciiTheme="majorHAnsi" w:hAnsiTheme="majorHAnsi" w:cstheme="minorHAnsi"/>
            <w:szCs w:val="24"/>
            <w14:textFill>
              <w14:solidFill>
                <w14:srgbClr w14:val="0000FF">
                  <w14:lumMod w14:val="75000"/>
                </w14:srgbClr>
              </w14:solidFill>
            </w14:textFill>
          </w:rPr>
          <w:t>https://padlet.com/gayeerskine/resources-for-sppss-6ip20lenh9odtu15</w:t>
        </w:r>
      </w:hyperlink>
    </w:p>
    <w:p w14:paraId="7429D4AC" w14:textId="63E17149" w:rsidR="009F0087" w:rsidRDefault="009F0087" w:rsidP="004905F7">
      <w:pPr>
        <w:tabs>
          <w:tab w:val="left" w:pos="6444"/>
        </w:tabs>
        <w:rPr>
          <w:rStyle w:val="Hyperlink"/>
          <w:rFonts w:asciiTheme="majorHAnsi" w:hAnsiTheme="majorHAnsi" w:cstheme="minorHAnsi"/>
          <w:szCs w:val="24"/>
          <w14:textFill>
            <w14:solidFill>
              <w14:srgbClr w14:val="0000FF">
                <w14:lumMod w14:val="75000"/>
              </w14:srgbClr>
            </w14:solidFill>
          </w14:textFill>
        </w:rPr>
      </w:pPr>
    </w:p>
    <w:p w14:paraId="76DA18F3" w14:textId="77777777" w:rsidR="0065729B" w:rsidRDefault="0065729B" w:rsidP="004905F7">
      <w:pPr>
        <w:tabs>
          <w:tab w:val="left" w:pos="6444"/>
        </w:tabs>
        <w:rPr>
          <w:rStyle w:val="Hyperlink"/>
          <w:rFonts w:asciiTheme="majorHAnsi" w:hAnsiTheme="majorHAnsi" w:cstheme="minorHAnsi"/>
          <w:szCs w:val="24"/>
          <w14:textFill>
            <w14:solidFill>
              <w14:srgbClr w14:val="0000FF">
                <w14:lumMod w14:val="75000"/>
              </w14:srgbClr>
            </w14:solidFill>
          </w14:textFill>
        </w:rPr>
      </w:pPr>
    </w:p>
    <w:p w14:paraId="53835F5D" w14:textId="77777777" w:rsidR="000132DE" w:rsidRDefault="000132DE" w:rsidP="004905F7">
      <w:pPr>
        <w:tabs>
          <w:tab w:val="left" w:pos="6444"/>
        </w:tabs>
        <w:rPr>
          <w:rStyle w:val="Hyperlink"/>
          <w:rFonts w:asciiTheme="majorHAnsi" w:hAnsiTheme="majorHAnsi" w:cstheme="minorHAnsi"/>
          <w:szCs w:val="24"/>
          <w14:textFill>
            <w14:solidFill>
              <w14:srgbClr w14:val="0000FF">
                <w14:lumMod w14:val="75000"/>
              </w14:srgbClr>
            </w14:solidFill>
          </w14:textFill>
        </w:rPr>
      </w:pPr>
    </w:p>
    <w:p w14:paraId="5C663A29" w14:textId="77777777" w:rsidR="000132DE" w:rsidRDefault="000132DE" w:rsidP="004905F7">
      <w:pPr>
        <w:tabs>
          <w:tab w:val="left" w:pos="6444"/>
        </w:tabs>
        <w:rPr>
          <w:rStyle w:val="Hyperlink"/>
          <w:rFonts w:asciiTheme="majorHAnsi" w:hAnsiTheme="majorHAnsi" w:cstheme="minorHAnsi"/>
          <w:szCs w:val="24"/>
          <w14:textFill>
            <w14:solidFill>
              <w14:srgbClr w14:val="0000FF">
                <w14:lumMod w14:val="75000"/>
              </w14:srgbClr>
            </w14:solidFill>
          </w14:textFill>
        </w:rPr>
      </w:pPr>
    </w:p>
    <w:p w14:paraId="0CDDD05D" w14:textId="2AA76E7B" w:rsidR="0065729B" w:rsidRPr="006E0ABD" w:rsidRDefault="0065729B" w:rsidP="004905F7">
      <w:pPr>
        <w:tabs>
          <w:tab w:val="left" w:pos="6444"/>
        </w:tabs>
        <w:rPr>
          <w:rStyle w:val="Hyperlink"/>
          <w:rFonts w:asciiTheme="minorHAnsi" w:hAnsiTheme="minorHAnsi" w:cstheme="minorHAnsi"/>
          <w:color w:val="000000" w:themeColor="text1"/>
          <w:szCs w:val="24"/>
        </w:rPr>
      </w:pPr>
      <w:r w:rsidRPr="006E0ABD">
        <w:rPr>
          <w:rStyle w:val="Hyperlink"/>
          <w:rFonts w:asciiTheme="minorHAnsi" w:hAnsiTheme="minorHAnsi" w:cstheme="minorHAnsi"/>
          <w:color w:val="000000" w:themeColor="text1"/>
          <w:szCs w:val="24"/>
        </w:rPr>
        <w:t>Additional Links:</w:t>
      </w:r>
    </w:p>
    <w:p w14:paraId="7C21F1ED" w14:textId="664BC2F9" w:rsidR="00FE124A" w:rsidRPr="006E0ABD" w:rsidRDefault="005B1DF8" w:rsidP="00A750F0">
      <w:pPr>
        <w:rPr>
          <w:rFonts w:asciiTheme="minorHAnsi" w:eastAsia="Times New Roman" w:hAnsiTheme="minorHAnsi" w:cstheme="minorHAnsi"/>
          <w:color w:val="auto"/>
          <w:kern w:val="0"/>
          <w:szCs w:val="24"/>
          <w:lang w:eastAsia="en-US"/>
        </w:rPr>
      </w:pPr>
      <w:r w:rsidRPr="006E0ABD">
        <w:rPr>
          <w:rStyle w:val="Hyperlink"/>
          <w:rFonts w:asciiTheme="minorHAnsi" w:hAnsiTheme="minorHAnsi" w:cstheme="minorHAnsi"/>
          <w:color w:val="000000" w:themeColor="text1"/>
          <w:szCs w:val="24"/>
        </w:rPr>
        <w:t>Cost Study Flyer</w:t>
      </w:r>
      <w:r w:rsidRPr="006E0ABD">
        <w:rPr>
          <w:rStyle w:val="Hyperlink"/>
          <w:rFonts w:asciiTheme="minorHAnsi" w:hAnsiTheme="minorHAnsi" w:cstheme="minorHAnsi"/>
          <w:color w:val="000000" w:themeColor="text1"/>
          <w:szCs w:val="24"/>
          <w:u w:val="none"/>
        </w:rPr>
        <w:t xml:space="preserve">     </w:t>
      </w:r>
      <w:hyperlink r:id="rId40" w:history="1">
        <w:r w:rsidR="006A0C2C" w:rsidRPr="006E0ABD">
          <w:rPr>
            <w:rFonts w:asciiTheme="minorHAnsi" w:eastAsia="Times New Roman" w:hAnsiTheme="minorHAnsi" w:cstheme="minorHAnsi"/>
            <w:color w:val="0000FF"/>
            <w:kern w:val="0"/>
            <w:szCs w:val="24"/>
            <w:lang w:eastAsia="en-US"/>
          </w:rPr>
          <w:t>Cost Study Flyer.pdf</w:t>
        </w:r>
      </w:hyperlink>
      <w:r w:rsidR="00A750F0" w:rsidRPr="006E0ABD">
        <w:rPr>
          <w:rFonts w:asciiTheme="minorHAnsi" w:eastAsia="Times New Roman" w:hAnsiTheme="minorHAnsi" w:cstheme="minorHAnsi"/>
          <w:color w:val="auto"/>
          <w:kern w:val="0"/>
          <w:szCs w:val="24"/>
          <w:lang w:eastAsia="en-US"/>
        </w:rPr>
        <w:t xml:space="preserve">        </w:t>
      </w:r>
      <w:hyperlink r:id="rId41" w:history="1">
        <w:r w:rsidR="00A750F0" w:rsidRPr="006E0ABD">
          <w:rPr>
            <w:rFonts w:asciiTheme="minorHAnsi" w:hAnsiTheme="minorHAnsi" w:cstheme="minorHAnsi"/>
            <w:color w:val="0000FF"/>
            <w:u w:val="single"/>
          </w:rPr>
          <w:t>The American Institutes for Research.docx</w:t>
        </w:r>
      </w:hyperlink>
    </w:p>
    <w:p w14:paraId="7A71D2B9" w14:textId="56DC1D6C" w:rsidR="00BF0A24" w:rsidRPr="006E0ABD" w:rsidRDefault="00BF0A24" w:rsidP="003A0A08">
      <w:pPr>
        <w:tabs>
          <w:tab w:val="left" w:pos="6444"/>
        </w:tabs>
        <w:rPr>
          <w:rFonts w:asciiTheme="minorHAnsi" w:hAnsiTheme="minorHAnsi" w:cstheme="minorHAnsi"/>
          <w:b/>
          <w:szCs w:val="24"/>
        </w:rPr>
      </w:pPr>
    </w:p>
    <w:p w14:paraId="134C8646" w14:textId="77777777" w:rsidR="00B4235C" w:rsidRDefault="00B4235C" w:rsidP="00AB31F2">
      <w:pPr>
        <w:rPr>
          <w:rFonts w:asciiTheme="minorHAnsi" w:eastAsia="Times New Roman" w:hAnsiTheme="minorHAnsi" w:cstheme="minorHAnsi"/>
          <w:b/>
          <w:bCs/>
          <w:color w:val="auto"/>
          <w:kern w:val="0"/>
          <w:szCs w:val="24"/>
          <w:lang w:eastAsia="en-US"/>
        </w:rPr>
      </w:pPr>
    </w:p>
    <w:p w14:paraId="03FE791D" w14:textId="77777777" w:rsidR="00B4235C" w:rsidRDefault="00B4235C" w:rsidP="00AB31F2">
      <w:pPr>
        <w:rPr>
          <w:rFonts w:asciiTheme="minorHAnsi" w:eastAsia="Times New Roman" w:hAnsiTheme="minorHAnsi" w:cstheme="minorHAnsi"/>
          <w:b/>
          <w:bCs/>
          <w:color w:val="auto"/>
          <w:kern w:val="0"/>
          <w:szCs w:val="24"/>
          <w:lang w:eastAsia="en-US"/>
        </w:rPr>
      </w:pPr>
    </w:p>
    <w:p w14:paraId="7D4B9857" w14:textId="79C7E08D" w:rsidR="00434983" w:rsidRPr="00434983" w:rsidRDefault="006E0ABD" w:rsidP="00AB31F2">
      <w:pPr>
        <w:rPr>
          <w:rFonts w:asciiTheme="minorHAnsi" w:eastAsia="Times New Roman" w:hAnsiTheme="minorHAnsi" w:cstheme="minorHAnsi"/>
          <w:b/>
          <w:bCs/>
          <w:color w:val="auto"/>
          <w:kern w:val="0"/>
          <w:szCs w:val="24"/>
          <w:lang w:eastAsia="en-US"/>
        </w:rPr>
      </w:pPr>
      <w:r w:rsidRPr="00434983">
        <w:rPr>
          <w:rFonts w:asciiTheme="minorHAnsi" w:eastAsia="Times New Roman" w:hAnsiTheme="minorHAnsi" w:cstheme="minorHAnsi"/>
          <w:b/>
          <w:bCs/>
          <w:color w:val="auto"/>
          <w:kern w:val="0"/>
          <w:szCs w:val="24"/>
          <w:lang w:eastAsia="en-US"/>
        </w:rPr>
        <w:t xml:space="preserve">ableU    </w:t>
      </w:r>
    </w:p>
    <w:p w14:paraId="57D84F10" w14:textId="6FFDF923" w:rsidR="006E0ABD" w:rsidRDefault="006E0ABD" w:rsidP="00AB31F2">
      <w:pPr>
        <w:rPr>
          <w:rFonts w:asciiTheme="minorHAnsi" w:eastAsia="Times New Roman" w:hAnsiTheme="minorHAnsi" w:cstheme="minorHAnsi"/>
          <w:color w:val="auto"/>
          <w:kern w:val="0"/>
          <w:szCs w:val="24"/>
          <w:lang w:eastAsia="en-US"/>
        </w:rPr>
      </w:pPr>
      <w:r w:rsidRPr="00434983">
        <w:rPr>
          <w:rFonts w:asciiTheme="minorHAnsi" w:eastAsia="Times New Roman" w:hAnsiTheme="minorHAnsi" w:cstheme="minorHAnsi"/>
          <w:b/>
          <w:bCs/>
          <w:color w:val="auto"/>
          <w:kern w:val="0"/>
          <w:szCs w:val="24"/>
          <w:lang w:eastAsia="en-US"/>
        </w:rPr>
        <w:t>Profession on demand professional development</w:t>
      </w:r>
      <w:r w:rsidRPr="006E0ABD">
        <w:rPr>
          <w:rFonts w:asciiTheme="minorHAnsi" w:eastAsia="Times New Roman" w:hAnsiTheme="minorHAnsi" w:cstheme="minorHAnsi"/>
          <w:color w:val="auto"/>
          <w:kern w:val="0"/>
          <w:szCs w:val="24"/>
          <w:lang w:eastAsia="en-US"/>
        </w:rPr>
        <w:t xml:space="preserve">: </w:t>
      </w:r>
    </w:p>
    <w:p w14:paraId="5D13464B" w14:textId="50AB5492" w:rsidR="00AB31F2" w:rsidRPr="00AB31F2" w:rsidRDefault="008454C7" w:rsidP="00AB31F2">
      <w:pPr>
        <w:rPr>
          <w:rFonts w:asciiTheme="minorHAnsi" w:eastAsia="Times New Roman" w:hAnsiTheme="minorHAnsi" w:cstheme="minorHAnsi"/>
          <w:color w:val="auto"/>
          <w:kern w:val="0"/>
          <w:szCs w:val="24"/>
          <w:lang w:eastAsia="en-US"/>
        </w:rPr>
      </w:pPr>
      <w:hyperlink r:id="rId42" w:history="1">
        <w:r w:rsidR="00AB31F2" w:rsidRPr="00AB31F2">
          <w:rPr>
            <w:rFonts w:asciiTheme="minorHAnsi" w:eastAsia="Times New Roman" w:hAnsiTheme="minorHAnsi" w:cstheme="minorHAnsi"/>
            <w:color w:val="0000FF"/>
            <w:kern w:val="0"/>
            <w:szCs w:val="24"/>
            <w:u w:val="single"/>
            <w:lang w:eastAsia="en-US"/>
          </w:rPr>
          <w:t>ableU Professional Development by AbleNet.pdf</w:t>
        </w:r>
      </w:hyperlink>
    </w:p>
    <w:p w14:paraId="3532771E" w14:textId="77777777" w:rsidR="006E0ABD" w:rsidRDefault="008454C7" w:rsidP="003A0A08">
      <w:pPr>
        <w:tabs>
          <w:tab w:val="left" w:pos="6444"/>
        </w:tabs>
      </w:pPr>
      <w:hyperlink r:id="rId43" w:history="1">
        <w:r w:rsidR="00084E66" w:rsidRPr="006E0ABD">
          <w:rPr>
            <w:rFonts w:asciiTheme="minorHAnsi" w:hAnsiTheme="minorHAnsi" w:cstheme="minorHAnsi"/>
            <w:u w:val="single"/>
          </w:rPr>
          <w:t>MaineCare in Education_</w:t>
        </w:r>
        <w:r w:rsidR="00084E66" w:rsidRPr="006E0ABD">
          <w:rPr>
            <w:rFonts w:asciiTheme="minorHAnsi" w:hAnsiTheme="minorHAnsi" w:cstheme="minorHAnsi"/>
            <w:color w:val="0000FF"/>
            <w:u w:val="single"/>
          </w:rPr>
          <w:t xml:space="preserve"> New Resources and Updated MaineCare in Education 2024 Guide.pdf</w:t>
        </w:r>
      </w:hyperlink>
      <w:r w:rsidR="00084E66" w:rsidRPr="00084E66">
        <w:t xml:space="preserve"> </w:t>
      </w:r>
    </w:p>
    <w:p w14:paraId="1D7628C4" w14:textId="77777777" w:rsidR="00434983" w:rsidRDefault="00434983" w:rsidP="003A0A08">
      <w:pPr>
        <w:tabs>
          <w:tab w:val="left" w:pos="6444"/>
        </w:tabs>
      </w:pPr>
    </w:p>
    <w:p w14:paraId="3F00BA98" w14:textId="77777777" w:rsidR="00B4235C" w:rsidRDefault="00B4235C" w:rsidP="003A0A08">
      <w:pPr>
        <w:tabs>
          <w:tab w:val="left" w:pos="6444"/>
        </w:tabs>
      </w:pPr>
    </w:p>
    <w:p w14:paraId="059171BB" w14:textId="77777777" w:rsidR="00B4235C" w:rsidRDefault="00B4235C" w:rsidP="003A0A08">
      <w:pPr>
        <w:tabs>
          <w:tab w:val="left" w:pos="6444"/>
        </w:tabs>
      </w:pPr>
    </w:p>
    <w:p w14:paraId="2728C62E" w14:textId="5906ABE9" w:rsidR="00CA1F0E" w:rsidRDefault="006E0ABD" w:rsidP="003A0A08">
      <w:pPr>
        <w:tabs>
          <w:tab w:val="left" w:pos="6444"/>
        </w:tabs>
      </w:pPr>
      <w:r w:rsidRPr="00434983">
        <w:rPr>
          <w:b/>
          <w:bCs/>
        </w:rPr>
        <w:t>PINE TREE CAMP</w:t>
      </w:r>
      <w:r>
        <w:t xml:space="preserve">    </w:t>
      </w:r>
      <w:hyperlink r:id="rId44" w:history="1">
        <w:r w:rsidRPr="006E0ABD">
          <w:rPr>
            <w:color w:val="0000FF"/>
            <w:u w:val="single"/>
          </w:rPr>
          <w:t>2024 Camp Overview.pdf</w:t>
        </w:r>
      </w:hyperlink>
      <w:r w:rsidRPr="006E0ABD">
        <w:t xml:space="preserve"> </w:t>
      </w:r>
    </w:p>
    <w:p w14:paraId="3079A807" w14:textId="03307EA4" w:rsidR="00164291" w:rsidRPr="00C6119B" w:rsidRDefault="00164291" w:rsidP="003A0A08">
      <w:pPr>
        <w:tabs>
          <w:tab w:val="left" w:pos="6444"/>
        </w:tabs>
        <w:rPr>
          <w:rFonts w:asciiTheme="majorHAnsi" w:hAnsiTheme="majorHAnsi" w:cstheme="minorHAnsi"/>
          <w:b/>
          <w:szCs w:val="24"/>
        </w:rPr>
      </w:pPr>
      <w:r>
        <w:rPr>
          <w:noProof/>
        </w:rPr>
        <w:drawing>
          <wp:inline distT="0" distB="0" distL="0" distR="0" wp14:anchorId="7676FB25" wp14:editId="0E24F67F">
            <wp:extent cx="3065905" cy="1516380"/>
            <wp:effectExtent l="0" t="0" r="1270" b="7620"/>
            <wp:docPr id="6" name="Picture 12" descr="Logo, company name&#10;&#10;Description automatically generated">
              <a:extLst xmlns:a="http://schemas.openxmlformats.org/drawingml/2006/main">
                <a:ext uri="{FF2B5EF4-FFF2-40B4-BE49-F238E27FC236}">
                  <a16:creationId xmlns:a16="http://schemas.microsoft.com/office/drawing/2014/main" id="{85E3DFDB-F652-51B6-D688-5447F660C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Logo, company name&#10;&#10;Description automatically generated">
                      <a:extLst>
                        <a:ext uri="{FF2B5EF4-FFF2-40B4-BE49-F238E27FC236}">
                          <a16:creationId xmlns:a16="http://schemas.microsoft.com/office/drawing/2014/main" id="{85E3DFDB-F652-51B6-D688-5447F660C10A}"/>
                        </a:ext>
                      </a:extLst>
                    </pic:cNvPr>
                    <pic:cNvPicPr>
                      <a:picLocks noChangeAspect="1"/>
                    </pic:cNvPicPr>
                  </pic:nvPicPr>
                  <pic:blipFill>
                    <a:blip r:embed="rId45"/>
                    <a:srcRect l="3750" r="3750"/>
                    <a:stretch>
                      <a:fillRect/>
                    </a:stretch>
                  </pic:blipFill>
                  <pic:spPr>
                    <a:xfrm>
                      <a:off x="0" y="0"/>
                      <a:ext cx="3082227" cy="1524453"/>
                    </a:xfrm>
                    <a:prstGeom prst="rect">
                      <a:avLst/>
                    </a:prstGeom>
                  </pic:spPr>
                </pic:pic>
              </a:graphicData>
            </a:graphic>
          </wp:inline>
        </w:drawing>
      </w:r>
    </w:p>
    <w:sectPr w:rsidR="00164291" w:rsidRPr="00C6119B" w:rsidSect="00911F7F">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BCF404" w14:textId="77777777" w:rsidR="001A540D" w:rsidRDefault="001A540D" w:rsidP="00A66B18">
      <w:r>
        <w:separator/>
      </w:r>
    </w:p>
  </w:endnote>
  <w:endnote w:type="continuationSeparator" w:id="0">
    <w:p w14:paraId="16F4934E" w14:textId="77777777" w:rsidR="001A540D" w:rsidRDefault="001A540D" w:rsidP="00A66B18">
      <w:r>
        <w:continuationSeparator/>
      </w:r>
    </w:p>
  </w:endnote>
  <w:endnote w:type="continuationNotice" w:id="1">
    <w:p w14:paraId="575F072E" w14:textId="77777777" w:rsidR="001A540D" w:rsidRDefault="001A54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tka Text">
    <w:panose1 w:val="00000000000000000000"/>
    <w:charset w:val="00"/>
    <w:family w:val="auto"/>
    <w:pitch w:val="variable"/>
    <w:sig w:usb0="A00002EF" w:usb1="4000204B" w:usb2="00000000" w:usb3="00000000" w:csb0="0000019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6661D" w14:textId="77777777" w:rsidR="001A540D" w:rsidRDefault="001A540D" w:rsidP="00A66B18">
      <w:r>
        <w:separator/>
      </w:r>
    </w:p>
  </w:footnote>
  <w:footnote w:type="continuationSeparator" w:id="0">
    <w:p w14:paraId="190463F0" w14:textId="77777777" w:rsidR="001A540D" w:rsidRDefault="001A540D" w:rsidP="00A66B18">
      <w:r>
        <w:continuationSeparator/>
      </w:r>
    </w:p>
  </w:footnote>
  <w:footnote w:type="continuationNotice" w:id="1">
    <w:p w14:paraId="78083558" w14:textId="77777777" w:rsidR="001A540D" w:rsidRDefault="001A540D"/>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2740"/>
    <w:multiLevelType w:val="hybridMultilevel"/>
    <w:tmpl w:val="F140D0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569A1"/>
    <w:multiLevelType w:val="hybridMultilevel"/>
    <w:tmpl w:val="085ABD82"/>
    <w:lvl w:ilvl="0" w:tplc="CEE6EE8A">
      <w:start w:val="1"/>
      <w:numFmt w:val="lowerLetter"/>
      <w:lvlText w:val="%1)"/>
      <w:lvlJc w:val="left"/>
      <w:pPr>
        <w:ind w:left="720" w:hanging="360"/>
      </w:pPr>
      <w:rPr>
        <w:rFonts w:asciiTheme="majorHAnsi" w:eastAsiaTheme="minorHAnsi" w:hAnsiTheme="majorHAns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56809"/>
    <w:multiLevelType w:val="multilevel"/>
    <w:tmpl w:val="6AACC35A"/>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91B570D"/>
    <w:multiLevelType w:val="multilevel"/>
    <w:tmpl w:val="0409001D"/>
    <w:lvl w:ilvl="0">
      <w:start w:val="1"/>
      <w:numFmt w:val="decimal"/>
      <w:lvlText w:val="%1)"/>
      <w:lvlJc w:val="left"/>
      <w:pPr>
        <w:ind w:left="720" w:hanging="360"/>
      </w:pPr>
      <w:rPr>
        <w:rFonts w:hint="default"/>
        <w:b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199522AD"/>
    <w:multiLevelType w:val="multilevel"/>
    <w:tmpl w:val="0409001D"/>
    <w:lvl w:ilvl="0">
      <w:start w:val="1"/>
      <w:numFmt w:val="decimal"/>
      <w:lvlText w:val="%1)"/>
      <w:lvlJc w:val="left"/>
      <w:pPr>
        <w:ind w:left="360" w:hanging="360"/>
      </w:pPr>
      <w:rPr>
        <w:b/>
        <w:bCs w:val="0"/>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7916F6"/>
    <w:multiLevelType w:val="hybridMultilevel"/>
    <w:tmpl w:val="2E503AF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8A609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2F655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DF75DF9"/>
    <w:multiLevelType w:val="hybridMultilevel"/>
    <w:tmpl w:val="D0446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E03E24"/>
    <w:multiLevelType w:val="multilevel"/>
    <w:tmpl w:val="0409001D"/>
    <w:lvl w:ilvl="0">
      <w:start w:val="1"/>
      <w:numFmt w:val="decimal"/>
      <w:lvlText w:val="%1)"/>
      <w:lvlJc w:val="left"/>
      <w:pPr>
        <w:ind w:left="810" w:hanging="360"/>
      </w:pPr>
    </w:lvl>
    <w:lvl w:ilvl="1">
      <w:start w:val="1"/>
      <w:numFmt w:val="lowerLetter"/>
      <w:lvlText w:val="%2)"/>
      <w:lvlJc w:val="left"/>
      <w:pPr>
        <w:ind w:left="1170" w:hanging="360"/>
      </w:pPr>
    </w:lvl>
    <w:lvl w:ilvl="2">
      <w:start w:val="1"/>
      <w:numFmt w:val="lowerRoman"/>
      <w:lvlText w:val="%3)"/>
      <w:lvlJc w:val="left"/>
      <w:pPr>
        <w:ind w:left="1530" w:hanging="360"/>
      </w:pPr>
    </w:lvl>
    <w:lvl w:ilvl="3">
      <w:start w:val="1"/>
      <w:numFmt w:val="decimal"/>
      <w:lvlText w:val="(%4)"/>
      <w:lvlJc w:val="left"/>
      <w:pPr>
        <w:ind w:left="1890" w:hanging="360"/>
      </w:pPr>
    </w:lvl>
    <w:lvl w:ilvl="4">
      <w:start w:val="1"/>
      <w:numFmt w:val="lowerLetter"/>
      <w:lvlText w:val="(%5)"/>
      <w:lvlJc w:val="left"/>
      <w:pPr>
        <w:ind w:left="2250" w:hanging="360"/>
      </w:pPr>
    </w:lvl>
    <w:lvl w:ilvl="5">
      <w:start w:val="1"/>
      <w:numFmt w:val="lowerRoman"/>
      <w:lvlText w:val="(%6)"/>
      <w:lvlJc w:val="left"/>
      <w:pPr>
        <w:ind w:left="2610" w:hanging="360"/>
      </w:pPr>
    </w:lvl>
    <w:lvl w:ilvl="6">
      <w:start w:val="1"/>
      <w:numFmt w:val="decimal"/>
      <w:lvlText w:val="%7."/>
      <w:lvlJc w:val="left"/>
      <w:pPr>
        <w:ind w:left="2970" w:hanging="360"/>
      </w:pPr>
    </w:lvl>
    <w:lvl w:ilvl="7">
      <w:start w:val="1"/>
      <w:numFmt w:val="lowerLetter"/>
      <w:lvlText w:val="%8."/>
      <w:lvlJc w:val="left"/>
      <w:pPr>
        <w:ind w:left="3330" w:hanging="360"/>
      </w:pPr>
    </w:lvl>
    <w:lvl w:ilvl="8">
      <w:start w:val="1"/>
      <w:numFmt w:val="lowerRoman"/>
      <w:lvlText w:val="%9."/>
      <w:lvlJc w:val="left"/>
      <w:pPr>
        <w:ind w:left="3690" w:hanging="360"/>
      </w:pPr>
    </w:lvl>
  </w:abstractNum>
  <w:abstractNum w:abstractNumId="10" w15:restartNumberingAfterBreak="0">
    <w:nsid w:val="598B64DC"/>
    <w:multiLevelType w:val="hybridMultilevel"/>
    <w:tmpl w:val="784C805E"/>
    <w:lvl w:ilvl="0" w:tplc="F97CC9F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62EF2BA6"/>
    <w:multiLevelType w:val="multilevel"/>
    <w:tmpl w:val="0409001D"/>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7B1E0CF9"/>
    <w:multiLevelType w:val="hybridMultilevel"/>
    <w:tmpl w:val="C0FC1634"/>
    <w:lvl w:ilvl="0" w:tplc="B1629118">
      <w:start w:val="1"/>
      <w:numFmt w:val="lowerLetter"/>
      <w:lvlText w:val="%1)"/>
      <w:lvlJc w:val="left"/>
      <w:pPr>
        <w:ind w:left="720" w:hanging="360"/>
      </w:pPr>
      <w:rPr>
        <w:rFonts w:asciiTheme="majorHAnsi" w:hAnsiTheme="majorHAnsi"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7885354">
    <w:abstractNumId w:val="4"/>
  </w:num>
  <w:num w:numId="2" w16cid:durableId="43146382">
    <w:abstractNumId w:val="1"/>
  </w:num>
  <w:num w:numId="3" w16cid:durableId="355161170">
    <w:abstractNumId w:val="6"/>
  </w:num>
  <w:num w:numId="4" w16cid:durableId="1372535665">
    <w:abstractNumId w:val="7"/>
  </w:num>
  <w:num w:numId="5" w16cid:durableId="786508909">
    <w:abstractNumId w:val="0"/>
  </w:num>
  <w:num w:numId="6" w16cid:durableId="1129782038">
    <w:abstractNumId w:val="11"/>
  </w:num>
  <w:num w:numId="7" w16cid:durableId="13598164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4833854">
    <w:abstractNumId w:val="8"/>
  </w:num>
  <w:num w:numId="9" w16cid:durableId="522668252">
    <w:abstractNumId w:val="2"/>
  </w:num>
  <w:num w:numId="10" w16cid:durableId="820730019">
    <w:abstractNumId w:val="5"/>
  </w:num>
  <w:num w:numId="11" w16cid:durableId="1700816878">
    <w:abstractNumId w:val="12"/>
  </w:num>
  <w:num w:numId="12" w16cid:durableId="1020667279">
    <w:abstractNumId w:val="3"/>
  </w:num>
  <w:num w:numId="13" w16cid:durableId="740836841">
    <w:abstractNumId w:val="9"/>
  </w:num>
  <w:num w:numId="14" w16cid:durableId="1421757781">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A31"/>
    <w:rsid w:val="000007F2"/>
    <w:rsid w:val="000016A3"/>
    <w:rsid w:val="00001C0C"/>
    <w:rsid w:val="00001C54"/>
    <w:rsid w:val="00001CFD"/>
    <w:rsid w:val="00003F96"/>
    <w:rsid w:val="00004566"/>
    <w:rsid w:val="00004CE9"/>
    <w:rsid w:val="0000569B"/>
    <w:rsid w:val="00005841"/>
    <w:rsid w:val="0000654C"/>
    <w:rsid w:val="00007033"/>
    <w:rsid w:val="000077AB"/>
    <w:rsid w:val="000077E9"/>
    <w:rsid w:val="00007CEB"/>
    <w:rsid w:val="00007E51"/>
    <w:rsid w:val="000100D7"/>
    <w:rsid w:val="00010398"/>
    <w:rsid w:val="000104FD"/>
    <w:rsid w:val="00010667"/>
    <w:rsid w:val="000107FE"/>
    <w:rsid w:val="000112CC"/>
    <w:rsid w:val="000116FC"/>
    <w:rsid w:val="00012B8C"/>
    <w:rsid w:val="000132DE"/>
    <w:rsid w:val="0001368D"/>
    <w:rsid w:val="0001397E"/>
    <w:rsid w:val="0001433E"/>
    <w:rsid w:val="000145FA"/>
    <w:rsid w:val="000165F9"/>
    <w:rsid w:val="0001768B"/>
    <w:rsid w:val="000176D5"/>
    <w:rsid w:val="00017935"/>
    <w:rsid w:val="000205E8"/>
    <w:rsid w:val="000213A6"/>
    <w:rsid w:val="00022065"/>
    <w:rsid w:val="0002330A"/>
    <w:rsid w:val="00025669"/>
    <w:rsid w:val="00025EF3"/>
    <w:rsid w:val="00026101"/>
    <w:rsid w:val="000264AD"/>
    <w:rsid w:val="00030BB2"/>
    <w:rsid w:val="00030BC1"/>
    <w:rsid w:val="00031214"/>
    <w:rsid w:val="000331AF"/>
    <w:rsid w:val="000354EB"/>
    <w:rsid w:val="00037104"/>
    <w:rsid w:val="000407AD"/>
    <w:rsid w:val="00041185"/>
    <w:rsid w:val="00041451"/>
    <w:rsid w:val="00041772"/>
    <w:rsid w:val="00041B0B"/>
    <w:rsid w:val="00042669"/>
    <w:rsid w:val="000435F7"/>
    <w:rsid w:val="000438BE"/>
    <w:rsid w:val="0004433C"/>
    <w:rsid w:val="000447D3"/>
    <w:rsid w:val="00044956"/>
    <w:rsid w:val="000462B3"/>
    <w:rsid w:val="000464A2"/>
    <w:rsid w:val="00046B77"/>
    <w:rsid w:val="00046E1A"/>
    <w:rsid w:val="00051AD8"/>
    <w:rsid w:val="00051B2C"/>
    <w:rsid w:val="000528FE"/>
    <w:rsid w:val="00053714"/>
    <w:rsid w:val="00053F37"/>
    <w:rsid w:val="0005417C"/>
    <w:rsid w:val="00054671"/>
    <w:rsid w:val="00054A53"/>
    <w:rsid w:val="00056DA2"/>
    <w:rsid w:val="00057A13"/>
    <w:rsid w:val="00060AB5"/>
    <w:rsid w:val="00061EDF"/>
    <w:rsid w:val="000627A6"/>
    <w:rsid w:val="0006504A"/>
    <w:rsid w:val="0006520A"/>
    <w:rsid w:val="00065BBC"/>
    <w:rsid w:val="00066F04"/>
    <w:rsid w:val="000670FB"/>
    <w:rsid w:val="00067A42"/>
    <w:rsid w:val="00067C3B"/>
    <w:rsid w:val="00070708"/>
    <w:rsid w:val="000718EC"/>
    <w:rsid w:val="00071DA0"/>
    <w:rsid w:val="00073FD0"/>
    <w:rsid w:val="0007545D"/>
    <w:rsid w:val="000775C3"/>
    <w:rsid w:val="000776BF"/>
    <w:rsid w:val="000837C7"/>
    <w:rsid w:val="00083A02"/>
    <w:rsid w:val="00083BAA"/>
    <w:rsid w:val="000843EE"/>
    <w:rsid w:val="00084E66"/>
    <w:rsid w:val="00085F85"/>
    <w:rsid w:val="0008615D"/>
    <w:rsid w:val="00087951"/>
    <w:rsid w:val="0008B534"/>
    <w:rsid w:val="000905FE"/>
    <w:rsid w:val="000906A9"/>
    <w:rsid w:val="0009110D"/>
    <w:rsid w:val="00091DB5"/>
    <w:rsid w:val="00091F52"/>
    <w:rsid w:val="000926DC"/>
    <w:rsid w:val="000A368A"/>
    <w:rsid w:val="000A3B8B"/>
    <w:rsid w:val="000A4D3A"/>
    <w:rsid w:val="000A74F8"/>
    <w:rsid w:val="000B07FF"/>
    <w:rsid w:val="000B0ED9"/>
    <w:rsid w:val="000B1B65"/>
    <w:rsid w:val="000B1EEE"/>
    <w:rsid w:val="000B2023"/>
    <w:rsid w:val="000B25FA"/>
    <w:rsid w:val="000B2B86"/>
    <w:rsid w:val="000B2CE4"/>
    <w:rsid w:val="000B3565"/>
    <w:rsid w:val="000B35FB"/>
    <w:rsid w:val="000B458F"/>
    <w:rsid w:val="000B4E85"/>
    <w:rsid w:val="000B692F"/>
    <w:rsid w:val="000B6B71"/>
    <w:rsid w:val="000B7145"/>
    <w:rsid w:val="000B79E5"/>
    <w:rsid w:val="000C0F71"/>
    <w:rsid w:val="000C1725"/>
    <w:rsid w:val="000C1880"/>
    <w:rsid w:val="000C1B46"/>
    <w:rsid w:val="000C219E"/>
    <w:rsid w:val="000C22AC"/>
    <w:rsid w:val="000C27E5"/>
    <w:rsid w:val="000C28CE"/>
    <w:rsid w:val="000C2C7C"/>
    <w:rsid w:val="000C30DD"/>
    <w:rsid w:val="000C4349"/>
    <w:rsid w:val="000C4E76"/>
    <w:rsid w:val="000C50AB"/>
    <w:rsid w:val="000C5991"/>
    <w:rsid w:val="000C5A73"/>
    <w:rsid w:val="000C72C1"/>
    <w:rsid w:val="000C79F9"/>
    <w:rsid w:val="000C7E6D"/>
    <w:rsid w:val="000D039A"/>
    <w:rsid w:val="000D119D"/>
    <w:rsid w:val="000D14AC"/>
    <w:rsid w:val="000D1765"/>
    <w:rsid w:val="000D17EA"/>
    <w:rsid w:val="000D1AB2"/>
    <w:rsid w:val="000D2A33"/>
    <w:rsid w:val="000D2C85"/>
    <w:rsid w:val="000D2D52"/>
    <w:rsid w:val="000D557E"/>
    <w:rsid w:val="000D784B"/>
    <w:rsid w:val="000E0B8C"/>
    <w:rsid w:val="000E0F49"/>
    <w:rsid w:val="000E14EB"/>
    <w:rsid w:val="000E3A0B"/>
    <w:rsid w:val="000E3FBF"/>
    <w:rsid w:val="000E53EF"/>
    <w:rsid w:val="000E7C9A"/>
    <w:rsid w:val="000F0636"/>
    <w:rsid w:val="000F1215"/>
    <w:rsid w:val="000F216C"/>
    <w:rsid w:val="000F2499"/>
    <w:rsid w:val="000F2760"/>
    <w:rsid w:val="000F28A1"/>
    <w:rsid w:val="000F3AC6"/>
    <w:rsid w:val="000F3D32"/>
    <w:rsid w:val="000F44A4"/>
    <w:rsid w:val="000F5274"/>
    <w:rsid w:val="000F5CB7"/>
    <w:rsid w:val="000F62F5"/>
    <w:rsid w:val="000F681B"/>
    <w:rsid w:val="00100910"/>
    <w:rsid w:val="00101670"/>
    <w:rsid w:val="001017D5"/>
    <w:rsid w:val="00102D15"/>
    <w:rsid w:val="0010680C"/>
    <w:rsid w:val="00107918"/>
    <w:rsid w:val="001101B2"/>
    <w:rsid w:val="001104C9"/>
    <w:rsid w:val="00110A0F"/>
    <w:rsid w:val="00110B9C"/>
    <w:rsid w:val="0011146C"/>
    <w:rsid w:val="00112D16"/>
    <w:rsid w:val="00113C7D"/>
    <w:rsid w:val="00114FB3"/>
    <w:rsid w:val="00115A72"/>
    <w:rsid w:val="001165D6"/>
    <w:rsid w:val="0011706B"/>
    <w:rsid w:val="001170F2"/>
    <w:rsid w:val="00117615"/>
    <w:rsid w:val="00120ABA"/>
    <w:rsid w:val="0012124B"/>
    <w:rsid w:val="001215B5"/>
    <w:rsid w:val="00121C96"/>
    <w:rsid w:val="00121EC9"/>
    <w:rsid w:val="001224BE"/>
    <w:rsid w:val="00123966"/>
    <w:rsid w:val="00124BD2"/>
    <w:rsid w:val="00124E60"/>
    <w:rsid w:val="00125CD2"/>
    <w:rsid w:val="001266AF"/>
    <w:rsid w:val="001266B1"/>
    <w:rsid w:val="00127A8A"/>
    <w:rsid w:val="00127E73"/>
    <w:rsid w:val="0013000C"/>
    <w:rsid w:val="001336D2"/>
    <w:rsid w:val="00133C8A"/>
    <w:rsid w:val="00134C85"/>
    <w:rsid w:val="00135145"/>
    <w:rsid w:val="001358BD"/>
    <w:rsid w:val="00135C17"/>
    <w:rsid w:val="00136962"/>
    <w:rsid w:val="001372F2"/>
    <w:rsid w:val="001378E9"/>
    <w:rsid w:val="00141463"/>
    <w:rsid w:val="00141EFD"/>
    <w:rsid w:val="001431AB"/>
    <w:rsid w:val="0014340E"/>
    <w:rsid w:val="00144CAD"/>
    <w:rsid w:val="00145092"/>
    <w:rsid w:val="001451CE"/>
    <w:rsid w:val="00145F77"/>
    <w:rsid w:val="00146435"/>
    <w:rsid w:val="001468FC"/>
    <w:rsid w:val="0014727A"/>
    <w:rsid w:val="00147A70"/>
    <w:rsid w:val="00147BD1"/>
    <w:rsid w:val="00147CFC"/>
    <w:rsid w:val="0015103C"/>
    <w:rsid w:val="00151089"/>
    <w:rsid w:val="00152117"/>
    <w:rsid w:val="00153A60"/>
    <w:rsid w:val="001551E4"/>
    <w:rsid w:val="00156124"/>
    <w:rsid w:val="001567AD"/>
    <w:rsid w:val="00157891"/>
    <w:rsid w:val="00160373"/>
    <w:rsid w:val="001603A0"/>
    <w:rsid w:val="00161544"/>
    <w:rsid w:val="00161ECE"/>
    <w:rsid w:val="001623DC"/>
    <w:rsid w:val="00163670"/>
    <w:rsid w:val="00164291"/>
    <w:rsid w:val="00164384"/>
    <w:rsid w:val="001664AC"/>
    <w:rsid w:val="0016669F"/>
    <w:rsid w:val="001678A4"/>
    <w:rsid w:val="00167AAB"/>
    <w:rsid w:val="0017145B"/>
    <w:rsid w:val="001735EB"/>
    <w:rsid w:val="00173699"/>
    <w:rsid w:val="001741A7"/>
    <w:rsid w:val="001764A0"/>
    <w:rsid w:val="001766D6"/>
    <w:rsid w:val="00177722"/>
    <w:rsid w:val="00177EAC"/>
    <w:rsid w:val="0018208F"/>
    <w:rsid w:val="0018232B"/>
    <w:rsid w:val="00182F42"/>
    <w:rsid w:val="0018308F"/>
    <w:rsid w:val="00183476"/>
    <w:rsid w:val="00183795"/>
    <w:rsid w:val="00184F85"/>
    <w:rsid w:val="00187195"/>
    <w:rsid w:val="0018773F"/>
    <w:rsid w:val="001877E6"/>
    <w:rsid w:val="00187957"/>
    <w:rsid w:val="001900B2"/>
    <w:rsid w:val="00193296"/>
    <w:rsid w:val="001941AF"/>
    <w:rsid w:val="00195668"/>
    <w:rsid w:val="0019730A"/>
    <w:rsid w:val="00197E5A"/>
    <w:rsid w:val="001A0C94"/>
    <w:rsid w:val="001A13F4"/>
    <w:rsid w:val="001A262C"/>
    <w:rsid w:val="001A2A3F"/>
    <w:rsid w:val="001A2DAA"/>
    <w:rsid w:val="001A2E09"/>
    <w:rsid w:val="001A2FF7"/>
    <w:rsid w:val="001A31F9"/>
    <w:rsid w:val="001A540D"/>
    <w:rsid w:val="001A590F"/>
    <w:rsid w:val="001A7105"/>
    <w:rsid w:val="001A7BFD"/>
    <w:rsid w:val="001B12AE"/>
    <w:rsid w:val="001B15E3"/>
    <w:rsid w:val="001B2CCD"/>
    <w:rsid w:val="001B3961"/>
    <w:rsid w:val="001B48D7"/>
    <w:rsid w:val="001B5133"/>
    <w:rsid w:val="001B5533"/>
    <w:rsid w:val="001B559F"/>
    <w:rsid w:val="001B6DD3"/>
    <w:rsid w:val="001B7262"/>
    <w:rsid w:val="001C17A2"/>
    <w:rsid w:val="001C27A1"/>
    <w:rsid w:val="001C3AC3"/>
    <w:rsid w:val="001C5881"/>
    <w:rsid w:val="001C590C"/>
    <w:rsid w:val="001C6BB5"/>
    <w:rsid w:val="001C6D90"/>
    <w:rsid w:val="001C7033"/>
    <w:rsid w:val="001D0A89"/>
    <w:rsid w:val="001D18DB"/>
    <w:rsid w:val="001D23C3"/>
    <w:rsid w:val="001D24C8"/>
    <w:rsid w:val="001D2E28"/>
    <w:rsid w:val="001D3218"/>
    <w:rsid w:val="001D3A04"/>
    <w:rsid w:val="001D40D6"/>
    <w:rsid w:val="001D4F83"/>
    <w:rsid w:val="001D642E"/>
    <w:rsid w:val="001D7D60"/>
    <w:rsid w:val="001E2320"/>
    <w:rsid w:val="001E2837"/>
    <w:rsid w:val="001E2E18"/>
    <w:rsid w:val="001E3BB9"/>
    <w:rsid w:val="001E3C26"/>
    <w:rsid w:val="001E45B4"/>
    <w:rsid w:val="001E58A9"/>
    <w:rsid w:val="001E6A37"/>
    <w:rsid w:val="001E6ADB"/>
    <w:rsid w:val="001E7B31"/>
    <w:rsid w:val="001F01AD"/>
    <w:rsid w:val="001F0FE1"/>
    <w:rsid w:val="001F1E90"/>
    <w:rsid w:val="001F3541"/>
    <w:rsid w:val="001F65E5"/>
    <w:rsid w:val="001F7C91"/>
    <w:rsid w:val="001F7E6A"/>
    <w:rsid w:val="00200857"/>
    <w:rsid w:val="0020124E"/>
    <w:rsid w:val="00202F51"/>
    <w:rsid w:val="00203573"/>
    <w:rsid w:val="002042CC"/>
    <w:rsid w:val="002055F8"/>
    <w:rsid w:val="00205A84"/>
    <w:rsid w:val="0021253A"/>
    <w:rsid w:val="0021436F"/>
    <w:rsid w:val="00214E28"/>
    <w:rsid w:val="002157BD"/>
    <w:rsid w:val="002170D2"/>
    <w:rsid w:val="002171FF"/>
    <w:rsid w:val="00217488"/>
    <w:rsid w:val="00220C50"/>
    <w:rsid w:val="00220EA7"/>
    <w:rsid w:val="00220EAF"/>
    <w:rsid w:val="00221916"/>
    <w:rsid w:val="00222031"/>
    <w:rsid w:val="002220BE"/>
    <w:rsid w:val="00223900"/>
    <w:rsid w:val="00223F48"/>
    <w:rsid w:val="00224A4C"/>
    <w:rsid w:val="002253CD"/>
    <w:rsid w:val="00225E21"/>
    <w:rsid w:val="00225E50"/>
    <w:rsid w:val="00225FDA"/>
    <w:rsid w:val="00226045"/>
    <w:rsid w:val="00226650"/>
    <w:rsid w:val="00226BA9"/>
    <w:rsid w:val="0023063B"/>
    <w:rsid w:val="00230A53"/>
    <w:rsid w:val="00230D24"/>
    <w:rsid w:val="00233A3E"/>
    <w:rsid w:val="00233CCC"/>
    <w:rsid w:val="00234644"/>
    <w:rsid w:val="00237112"/>
    <w:rsid w:val="002379E4"/>
    <w:rsid w:val="002402E9"/>
    <w:rsid w:val="002420CC"/>
    <w:rsid w:val="002423B7"/>
    <w:rsid w:val="0024355B"/>
    <w:rsid w:val="002436A6"/>
    <w:rsid w:val="00243C37"/>
    <w:rsid w:val="00244109"/>
    <w:rsid w:val="0024639D"/>
    <w:rsid w:val="0024765A"/>
    <w:rsid w:val="0025165D"/>
    <w:rsid w:val="00251CC7"/>
    <w:rsid w:val="00251F7F"/>
    <w:rsid w:val="002522F9"/>
    <w:rsid w:val="00252546"/>
    <w:rsid w:val="00252830"/>
    <w:rsid w:val="00253141"/>
    <w:rsid w:val="00255024"/>
    <w:rsid w:val="00255AAC"/>
    <w:rsid w:val="00255D98"/>
    <w:rsid w:val="00255F05"/>
    <w:rsid w:val="00256400"/>
    <w:rsid w:val="00256C21"/>
    <w:rsid w:val="00256E30"/>
    <w:rsid w:val="00257AD9"/>
    <w:rsid w:val="00260A0B"/>
    <w:rsid w:val="00260E4D"/>
    <w:rsid w:val="0026221B"/>
    <w:rsid w:val="00262A1E"/>
    <w:rsid w:val="00262DEF"/>
    <w:rsid w:val="002631CB"/>
    <w:rsid w:val="00263F85"/>
    <w:rsid w:val="00263FA4"/>
    <w:rsid w:val="00264643"/>
    <w:rsid w:val="00266692"/>
    <w:rsid w:val="00266D36"/>
    <w:rsid w:val="00267BB6"/>
    <w:rsid w:val="0027082F"/>
    <w:rsid w:val="00270D8B"/>
    <w:rsid w:val="00271543"/>
    <w:rsid w:val="00273E42"/>
    <w:rsid w:val="002751B6"/>
    <w:rsid w:val="00276E84"/>
    <w:rsid w:val="002773B2"/>
    <w:rsid w:val="00277B0C"/>
    <w:rsid w:val="00280295"/>
    <w:rsid w:val="00281091"/>
    <w:rsid w:val="00281605"/>
    <w:rsid w:val="00281E66"/>
    <w:rsid w:val="002834E7"/>
    <w:rsid w:val="00285F03"/>
    <w:rsid w:val="00287C76"/>
    <w:rsid w:val="00287D8D"/>
    <w:rsid w:val="00291D55"/>
    <w:rsid w:val="00292712"/>
    <w:rsid w:val="002928A8"/>
    <w:rsid w:val="00292FA5"/>
    <w:rsid w:val="00293C28"/>
    <w:rsid w:val="002967C9"/>
    <w:rsid w:val="0029747C"/>
    <w:rsid w:val="002A2B4B"/>
    <w:rsid w:val="002A3897"/>
    <w:rsid w:val="002A45C2"/>
    <w:rsid w:val="002A5533"/>
    <w:rsid w:val="002A55AA"/>
    <w:rsid w:val="002B0B56"/>
    <w:rsid w:val="002B0C2A"/>
    <w:rsid w:val="002B29DE"/>
    <w:rsid w:val="002B37AD"/>
    <w:rsid w:val="002B39B0"/>
    <w:rsid w:val="002B4E3A"/>
    <w:rsid w:val="002B631F"/>
    <w:rsid w:val="002B6B9A"/>
    <w:rsid w:val="002B7C02"/>
    <w:rsid w:val="002C097F"/>
    <w:rsid w:val="002C098B"/>
    <w:rsid w:val="002C0DE0"/>
    <w:rsid w:val="002C0E4D"/>
    <w:rsid w:val="002C17A2"/>
    <w:rsid w:val="002C2F43"/>
    <w:rsid w:val="002C42C6"/>
    <w:rsid w:val="002C6809"/>
    <w:rsid w:val="002C7F24"/>
    <w:rsid w:val="002D31E9"/>
    <w:rsid w:val="002D4CBB"/>
    <w:rsid w:val="002D50B6"/>
    <w:rsid w:val="002D610B"/>
    <w:rsid w:val="002D6927"/>
    <w:rsid w:val="002D6FBF"/>
    <w:rsid w:val="002D7CA2"/>
    <w:rsid w:val="002E00D8"/>
    <w:rsid w:val="002E0694"/>
    <w:rsid w:val="002E0EAB"/>
    <w:rsid w:val="002E1213"/>
    <w:rsid w:val="002E26A4"/>
    <w:rsid w:val="002E2CAE"/>
    <w:rsid w:val="002E3053"/>
    <w:rsid w:val="002E3073"/>
    <w:rsid w:val="002E38A5"/>
    <w:rsid w:val="002E38C9"/>
    <w:rsid w:val="002E49C5"/>
    <w:rsid w:val="002E5A3F"/>
    <w:rsid w:val="002E60A3"/>
    <w:rsid w:val="002E6258"/>
    <w:rsid w:val="002E6518"/>
    <w:rsid w:val="002E71C9"/>
    <w:rsid w:val="002E7F43"/>
    <w:rsid w:val="002F04D2"/>
    <w:rsid w:val="002F1828"/>
    <w:rsid w:val="002F38C1"/>
    <w:rsid w:val="002F4E59"/>
    <w:rsid w:val="002F5523"/>
    <w:rsid w:val="002F5D53"/>
    <w:rsid w:val="002F6215"/>
    <w:rsid w:val="002F6E71"/>
    <w:rsid w:val="002F7519"/>
    <w:rsid w:val="002F760B"/>
    <w:rsid w:val="00300BD9"/>
    <w:rsid w:val="00302339"/>
    <w:rsid w:val="00305795"/>
    <w:rsid w:val="00305DD8"/>
    <w:rsid w:val="0030642B"/>
    <w:rsid w:val="0030690E"/>
    <w:rsid w:val="00306AD4"/>
    <w:rsid w:val="003079DA"/>
    <w:rsid w:val="00307EF9"/>
    <w:rsid w:val="003103E0"/>
    <w:rsid w:val="003113AB"/>
    <w:rsid w:val="003116BD"/>
    <w:rsid w:val="0031251A"/>
    <w:rsid w:val="00312BF9"/>
    <w:rsid w:val="0031402E"/>
    <w:rsid w:val="003146C5"/>
    <w:rsid w:val="003162ED"/>
    <w:rsid w:val="003166B7"/>
    <w:rsid w:val="00316757"/>
    <w:rsid w:val="00316FC1"/>
    <w:rsid w:val="003176CE"/>
    <w:rsid w:val="003178F3"/>
    <w:rsid w:val="00317C42"/>
    <w:rsid w:val="0032055E"/>
    <w:rsid w:val="00320CED"/>
    <w:rsid w:val="00321B6F"/>
    <w:rsid w:val="00321B9D"/>
    <w:rsid w:val="00322666"/>
    <w:rsid w:val="00322893"/>
    <w:rsid w:val="00322A0F"/>
    <w:rsid w:val="00322CE7"/>
    <w:rsid w:val="00322D14"/>
    <w:rsid w:val="00325255"/>
    <w:rsid w:val="0032542F"/>
    <w:rsid w:val="003256B8"/>
    <w:rsid w:val="00325A2F"/>
    <w:rsid w:val="0033045F"/>
    <w:rsid w:val="00331D3A"/>
    <w:rsid w:val="00333211"/>
    <w:rsid w:val="00333747"/>
    <w:rsid w:val="00341D62"/>
    <w:rsid w:val="003429FA"/>
    <w:rsid w:val="003434B4"/>
    <w:rsid w:val="0034367E"/>
    <w:rsid w:val="00343ECF"/>
    <w:rsid w:val="00344F87"/>
    <w:rsid w:val="00352B81"/>
    <w:rsid w:val="0035324D"/>
    <w:rsid w:val="00354CAC"/>
    <w:rsid w:val="003568F2"/>
    <w:rsid w:val="003571D5"/>
    <w:rsid w:val="003600E6"/>
    <w:rsid w:val="003619BA"/>
    <w:rsid w:val="00364C70"/>
    <w:rsid w:val="00365E48"/>
    <w:rsid w:val="00366839"/>
    <w:rsid w:val="00366B77"/>
    <w:rsid w:val="003674ED"/>
    <w:rsid w:val="0036764A"/>
    <w:rsid w:val="00367F03"/>
    <w:rsid w:val="003704F7"/>
    <w:rsid w:val="003712F2"/>
    <w:rsid w:val="00373E64"/>
    <w:rsid w:val="00374186"/>
    <w:rsid w:val="00374A9C"/>
    <w:rsid w:val="003760D5"/>
    <w:rsid w:val="00376EC6"/>
    <w:rsid w:val="00376F66"/>
    <w:rsid w:val="003773B4"/>
    <w:rsid w:val="003773BE"/>
    <w:rsid w:val="0038171D"/>
    <w:rsid w:val="0038363B"/>
    <w:rsid w:val="003839E3"/>
    <w:rsid w:val="00383FAE"/>
    <w:rsid w:val="00385583"/>
    <w:rsid w:val="00386145"/>
    <w:rsid w:val="00386C12"/>
    <w:rsid w:val="0038797D"/>
    <w:rsid w:val="00390A5E"/>
    <w:rsid w:val="00391B1C"/>
    <w:rsid w:val="00392262"/>
    <w:rsid w:val="003926C8"/>
    <w:rsid w:val="00393890"/>
    <w:rsid w:val="00393F8F"/>
    <w:rsid w:val="00393FEB"/>
    <w:rsid w:val="003941C9"/>
    <w:rsid w:val="00394CC7"/>
    <w:rsid w:val="003954B0"/>
    <w:rsid w:val="0039626D"/>
    <w:rsid w:val="00396522"/>
    <w:rsid w:val="0039683E"/>
    <w:rsid w:val="003970DC"/>
    <w:rsid w:val="003A0150"/>
    <w:rsid w:val="003A0A08"/>
    <w:rsid w:val="003A1D07"/>
    <w:rsid w:val="003A24A6"/>
    <w:rsid w:val="003A2E05"/>
    <w:rsid w:val="003A526B"/>
    <w:rsid w:val="003A5974"/>
    <w:rsid w:val="003A6304"/>
    <w:rsid w:val="003A6477"/>
    <w:rsid w:val="003A6ED2"/>
    <w:rsid w:val="003B15E7"/>
    <w:rsid w:val="003B1A29"/>
    <w:rsid w:val="003B1C2B"/>
    <w:rsid w:val="003B223A"/>
    <w:rsid w:val="003B2612"/>
    <w:rsid w:val="003B3E57"/>
    <w:rsid w:val="003B5097"/>
    <w:rsid w:val="003B50B2"/>
    <w:rsid w:val="003B5A23"/>
    <w:rsid w:val="003B602A"/>
    <w:rsid w:val="003B64F2"/>
    <w:rsid w:val="003B6A1D"/>
    <w:rsid w:val="003B6D33"/>
    <w:rsid w:val="003B7232"/>
    <w:rsid w:val="003B7A9F"/>
    <w:rsid w:val="003B7E67"/>
    <w:rsid w:val="003C0F2C"/>
    <w:rsid w:val="003C25D7"/>
    <w:rsid w:val="003C25FA"/>
    <w:rsid w:val="003C29BD"/>
    <w:rsid w:val="003C2D0A"/>
    <w:rsid w:val="003C30C0"/>
    <w:rsid w:val="003C3197"/>
    <w:rsid w:val="003C3F01"/>
    <w:rsid w:val="003C4B5E"/>
    <w:rsid w:val="003C532F"/>
    <w:rsid w:val="003C55DB"/>
    <w:rsid w:val="003C5711"/>
    <w:rsid w:val="003C581A"/>
    <w:rsid w:val="003C7D51"/>
    <w:rsid w:val="003D034A"/>
    <w:rsid w:val="003D10F9"/>
    <w:rsid w:val="003D1D7C"/>
    <w:rsid w:val="003D335F"/>
    <w:rsid w:val="003D4EA8"/>
    <w:rsid w:val="003D5917"/>
    <w:rsid w:val="003D6A86"/>
    <w:rsid w:val="003D785A"/>
    <w:rsid w:val="003E0EAE"/>
    <w:rsid w:val="003E1809"/>
    <w:rsid w:val="003E1EB0"/>
    <w:rsid w:val="003E24DF"/>
    <w:rsid w:val="003E25CB"/>
    <w:rsid w:val="003E396D"/>
    <w:rsid w:val="003E3C61"/>
    <w:rsid w:val="003E4246"/>
    <w:rsid w:val="003E50FB"/>
    <w:rsid w:val="003E63D8"/>
    <w:rsid w:val="003E6D24"/>
    <w:rsid w:val="003E7828"/>
    <w:rsid w:val="003E78C2"/>
    <w:rsid w:val="003F0174"/>
    <w:rsid w:val="003F0D48"/>
    <w:rsid w:val="003F18BB"/>
    <w:rsid w:val="003F2C16"/>
    <w:rsid w:val="003F2CCD"/>
    <w:rsid w:val="003F2DBF"/>
    <w:rsid w:val="003F2FFB"/>
    <w:rsid w:val="003F40CF"/>
    <w:rsid w:val="003F4AB4"/>
    <w:rsid w:val="003F54F2"/>
    <w:rsid w:val="00401D4C"/>
    <w:rsid w:val="004036B4"/>
    <w:rsid w:val="0040384B"/>
    <w:rsid w:val="0040389F"/>
    <w:rsid w:val="00404ECF"/>
    <w:rsid w:val="004053E2"/>
    <w:rsid w:val="00405438"/>
    <w:rsid w:val="00405C32"/>
    <w:rsid w:val="00406B8D"/>
    <w:rsid w:val="004079EA"/>
    <w:rsid w:val="004108F5"/>
    <w:rsid w:val="0041193B"/>
    <w:rsid w:val="0041293F"/>
    <w:rsid w:val="00412CB3"/>
    <w:rsid w:val="0041428F"/>
    <w:rsid w:val="00415F94"/>
    <w:rsid w:val="00415FB9"/>
    <w:rsid w:val="004162E1"/>
    <w:rsid w:val="004206A7"/>
    <w:rsid w:val="00420EBF"/>
    <w:rsid w:val="00422845"/>
    <w:rsid w:val="00423049"/>
    <w:rsid w:val="00423174"/>
    <w:rsid w:val="004236C7"/>
    <w:rsid w:val="00424055"/>
    <w:rsid w:val="00424C86"/>
    <w:rsid w:val="00425016"/>
    <w:rsid w:val="0042738B"/>
    <w:rsid w:val="00427BC5"/>
    <w:rsid w:val="00430D10"/>
    <w:rsid w:val="004328F7"/>
    <w:rsid w:val="00433494"/>
    <w:rsid w:val="00434983"/>
    <w:rsid w:val="0043605E"/>
    <w:rsid w:val="00436935"/>
    <w:rsid w:val="004413D8"/>
    <w:rsid w:val="00441C97"/>
    <w:rsid w:val="00442063"/>
    <w:rsid w:val="004426C7"/>
    <w:rsid w:val="00442A3D"/>
    <w:rsid w:val="00442B0D"/>
    <w:rsid w:val="004439AC"/>
    <w:rsid w:val="00443D84"/>
    <w:rsid w:val="004454DF"/>
    <w:rsid w:val="00445556"/>
    <w:rsid w:val="00445930"/>
    <w:rsid w:val="004460ED"/>
    <w:rsid w:val="004474DC"/>
    <w:rsid w:val="0045153E"/>
    <w:rsid w:val="00451F2D"/>
    <w:rsid w:val="004539E3"/>
    <w:rsid w:val="00453B94"/>
    <w:rsid w:val="004544E1"/>
    <w:rsid w:val="004557EE"/>
    <w:rsid w:val="004566A4"/>
    <w:rsid w:val="004571C6"/>
    <w:rsid w:val="00457268"/>
    <w:rsid w:val="00457777"/>
    <w:rsid w:val="00457D2E"/>
    <w:rsid w:val="00460A9D"/>
    <w:rsid w:val="004638AD"/>
    <w:rsid w:val="00463E96"/>
    <w:rsid w:val="00466610"/>
    <w:rsid w:val="00466C10"/>
    <w:rsid w:val="004710B0"/>
    <w:rsid w:val="0047131B"/>
    <w:rsid w:val="00471D64"/>
    <w:rsid w:val="004742CF"/>
    <w:rsid w:val="00474C71"/>
    <w:rsid w:val="00476A37"/>
    <w:rsid w:val="00477646"/>
    <w:rsid w:val="00480160"/>
    <w:rsid w:val="00480300"/>
    <w:rsid w:val="00480925"/>
    <w:rsid w:val="0048461A"/>
    <w:rsid w:val="0048552E"/>
    <w:rsid w:val="00485E32"/>
    <w:rsid w:val="00486A43"/>
    <w:rsid w:val="00486F45"/>
    <w:rsid w:val="004905F7"/>
    <w:rsid w:val="00491537"/>
    <w:rsid w:val="0049295C"/>
    <w:rsid w:val="004944CC"/>
    <w:rsid w:val="00494A6F"/>
    <w:rsid w:val="0049527A"/>
    <w:rsid w:val="004953D0"/>
    <w:rsid w:val="00495E08"/>
    <w:rsid w:val="0049648C"/>
    <w:rsid w:val="0049751B"/>
    <w:rsid w:val="004A02A3"/>
    <w:rsid w:val="004A0520"/>
    <w:rsid w:val="004A0AA1"/>
    <w:rsid w:val="004A1274"/>
    <w:rsid w:val="004A277E"/>
    <w:rsid w:val="004A2B0D"/>
    <w:rsid w:val="004A2D58"/>
    <w:rsid w:val="004A403B"/>
    <w:rsid w:val="004A442F"/>
    <w:rsid w:val="004A5041"/>
    <w:rsid w:val="004A513F"/>
    <w:rsid w:val="004A561E"/>
    <w:rsid w:val="004A5F40"/>
    <w:rsid w:val="004A64FC"/>
    <w:rsid w:val="004B0844"/>
    <w:rsid w:val="004B117E"/>
    <w:rsid w:val="004B1784"/>
    <w:rsid w:val="004B1F99"/>
    <w:rsid w:val="004B21EA"/>
    <w:rsid w:val="004B2BAB"/>
    <w:rsid w:val="004B32D3"/>
    <w:rsid w:val="004B3418"/>
    <w:rsid w:val="004B5C19"/>
    <w:rsid w:val="004B6CAD"/>
    <w:rsid w:val="004B6E5C"/>
    <w:rsid w:val="004B6F80"/>
    <w:rsid w:val="004B7654"/>
    <w:rsid w:val="004B7CEC"/>
    <w:rsid w:val="004C011F"/>
    <w:rsid w:val="004C0252"/>
    <w:rsid w:val="004C0EA7"/>
    <w:rsid w:val="004C0FBB"/>
    <w:rsid w:val="004C16AA"/>
    <w:rsid w:val="004C1A2A"/>
    <w:rsid w:val="004C20FF"/>
    <w:rsid w:val="004C22BB"/>
    <w:rsid w:val="004C3B67"/>
    <w:rsid w:val="004C3E9C"/>
    <w:rsid w:val="004C3EB8"/>
    <w:rsid w:val="004C6CF6"/>
    <w:rsid w:val="004C7A07"/>
    <w:rsid w:val="004D12B5"/>
    <w:rsid w:val="004D14E9"/>
    <w:rsid w:val="004D17A0"/>
    <w:rsid w:val="004D2A2B"/>
    <w:rsid w:val="004D3CAF"/>
    <w:rsid w:val="004D3EB6"/>
    <w:rsid w:val="004D48EF"/>
    <w:rsid w:val="004D5492"/>
    <w:rsid w:val="004D5B59"/>
    <w:rsid w:val="004D5C34"/>
    <w:rsid w:val="004D6283"/>
    <w:rsid w:val="004D6EEC"/>
    <w:rsid w:val="004D7882"/>
    <w:rsid w:val="004D7F75"/>
    <w:rsid w:val="004E03E2"/>
    <w:rsid w:val="004E074B"/>
    <w:rsid w:val="004E2E60"/>
    <w:rsid w:val="004E3B20"/>
    <w:rsid w:val="004E3E6F"/>
    <w:rsid w:val="004E43CA"/>
    <w:rsid w:val="004E4D7A"/>
    <w:rsid w:val="004E5CDF"/>
    <w:rsid w:val="004E64BB"/>
    <w:rsid w:val="004E67B3"/>
    <w:rsid w:val="004F0F7B"/>
    <w:rsid w:val="004F1CCF"/>
    <w:rsid w:val="004F2987"/>
    <w:rsid w:val="004F3BE3"/>
    <w:rsid w:val="004F44F3"/>
    <w:rsid w:val="004F4571"/>
    <w:rsid w:val="004F4F22"/>
    <w:rsid w:val="004F549D"/>
    <w:rsid w:val="004F5EC9"/>
    <w:rsid w:val="004F6826"/>
    <w:rsid w:val="004F6CB6"/>
    <w:rsid w:val="004F6D49"/>
    <w:rsid w:val="004F6D59"/>
    <w:rsid w:val="004F73DE"/>
    <w:rsid w:val="004F7C9E"/>
    <w:rsid w:val="004F7DA5"/>
    <w:rsid w:val="0050061E"/>
    <w:rsid w:val="00501236"/>
    <w:rsid w:val="00501BFF"/>
    <w:rsid w:val="00502026"/>
    <w:rsid w:val="00502C59"/>
    <w:rsid w:val="005030F5"/>
    <w:rsid w:val="00503242"/>
    <w:rsid w:val="00503564"/>
    <w:rsid w:val="00503820"/>
    <w:rsid w:val="00503EA4"/>
    <w:rsid w:val="0050427A"/>
    <w:rsid w:val="0050578D"/>
    <w:rsid w:val="00505F62"/>
    <w:rsid w:val="00506D7D"/>
    <w:rsid w:val="00507743"/>
    <w:rsid w:val="00507A52"/>
    <w:rsid w:val="00510644"/>
    <w:rsid w:val="00510E00"/>
    <w:rsid w:val="005110A3"/>
    <w:rsid w:val="00511C1E"/>
    <w:rsid w:val="0051389E"/>
    <w:rsid w:val="00513C6D"/>
    <w:rsid w:val="005159A1"/>
    <w:rsid w:val="005167A0"/>
    <w:rsid w:val="00517571"/>
    <w:rsid w:val="00517793"/>
    <w:rsid w:val="00520440"/>
    <w:rsid w:val="00521A50"/>
    <w:rsid w:val="00521C4D"/>
    <w:rsid w:val="0052335D"/>
    <w:rsid w:val="005235A5"/>
    <w:rsid w:val="00524AB3"/>
    <w:rsid w:val="00525C76"/>
    <w:rsid w:val="00525E64"/>
    <w:rsid w:val="0052678D"/>
    <w:rsid w:val="00527384"/>
    <w:rsid w:val="005310FD"/>
    <w:rsid w:val="005311E2"/>
    <w:rsid w:val="00531A6C"/>
    <w:rsid w:val="0053229D"/>
    <w:rsid w:val="005325FE"/>
    <w:rsid w:val="00533178"/>
    <w:rsid w:val="005334FA"/>
    <w:rsid w:val="00534951"/>
    <w:rsid w:val="00535193"/>
    <w:rsid w:val="00535DF2"/>
    <w:rsid w:val="00536B86"/>
    <w:rsid w:val="00537FD0"/>
    <w:rsid w:val="00540EF9"/>
    <w:rsid w:val="005410EF"/>
    <w:rsid w:val="005449D0"/>
    <w:rsid w:val="0054676B"/>
    <w:rsid w:val="00547F58"/>
    <w:rsid w:val="00550BDB"/>
    <w:rsid w:val="00551E94"/>
    <w:rsid w:val="00551FF0"/>
    <w:rsid w:val="005537B3"/>
    <w:rsid w:val="00553AAA"/>
    <w:rsid w:val="00554810"/>
    <w:rsid w:val="005552E6"/>
    <w:rsid w:val="00555377"/>
    <w:rsid w:val="00555969"/>
    <w:rsid w:val="0055609C"/>
    <w:rsid w:val="005567BD"/>
    <w:rsid w:val="00557D9D"/>
    <w:rsid w:val="00557E24"/>
    <w:rsid w:val="0056250A"/>
    <w:rsid w:val="0056423C"/>
    <w:rsid w:val="00567584"/>
    <w:rsid w:val="005749A6"/>
    <w:rsid w:val="00574B35"/>
    <w:rsid w:val="00575C93"/>
    <w:rsid w:val="005760ED"/>
    <w:rsid w:val="005761E6"/>
    <w:rsid w:val="00576709"/>
    <w:rsid w:val="005822AE"/>
    <w:rsid w:val="00584119"/>
    <w:rsid w:val="00585B34"/>
    <w:rsid w:val="00585D34"/>
    <w:rsid w:val="00587504"/>
    <w:rsid w:val="00587977"/>
    <w:rsid w:val="00592363"/>
    <w:rsid w:val="0059364B"/>
    <w:rsid w:val="00593694"/>
    <w:rsid w:val="005936C0"/>
    <w:rsid w:val="00593F6C"/>
    <w:rsid w:val="005949B4"/>
    <w:rsid w:val="00594C3D"/>
    <w:rsid w:val="00594C8C"/>
    <w:rsid w:val="0059589F"/>
    <w:rsid w:val="005966FC"/>
    <w:rsid w:val="00597286"/>
    <w:rsid w:val="00597746"/>
    <w:rsid w:val="005A0B87"/>
    <w:rsid w:val="005A0BAA"/>
    <w:rsid w:val="005A1092"/>
    <w:rsid w:val="005A3125"/>
    <w:rsid w:val="005A3A54"/>
    <w:rsid w:val="005A3C2D"/>
    <w:rsid w:val="005A721C"/>
    <w:rsid w:val="005A72BD"/>
    <w:rsid w:val="005B1DF8"/>
    <w:rsid w:val="005B2039"/>
    <w:rsid w:val="005B3702"/>
    <w:rsid w:val="005B3FE1"/>
    <w:rsid w:val="005B4CD1"/>
    <w:rsid w:val="005B6338"/>
    <w:rsid w:val="005B654A"/>
    <w:rsid w:val="005B7DC2"/>
    <w:rsid w:val="005B7F68"/>
    <w:rsid w:val="005C0367"/>
    <w:rsid w:val="005C1543"/>
    <w:rsid w:val="005C1F27"/>
    <w:rsid w:val="005C2210"/>
    <w:rsid w:val="005C2A44"/>
    <w:rsid w:val="005C32C5"/>
    <w:rsid w:val="005C4508"/>
    <w:rsid w:val="005C4A31"/>
    <w:rsid w:val="005C4B73"/>
    <w:rsid w:val="005C531C"/>
    <w:rsid w:val="005C54BA"/>
    <w:rsid w:val="005C65C5"/>
    <w:rsid w:val="005C6992"/>
    <w:rsid w:val="005C6BF5"/>
    <w:rsid w:val="005C6E19"/>
    <w:rsid w:val="005C70E9"/>
    <w:rsid w:val="005D00DF"/>
    <w:rsid w:val="005D0A26"/>
    <w:rsid w:val="005D0A7E"/>
    <w:rsid w:val="005D241D"/>
    <w:rsid w:val="005D3353"/>
    <w:rsid w:val="005D42D5"/>
    <w:rsid w:val="005D46C1"/>
    <w:rsid w:val="005D59A2"/>
    <w:rsid w:val="005D6902"/>
    <w:rsid w:val="005D6A57"/>
    <w:rsid w:val="005D6BA1"/>
    <w:rsid w:val="005E070C"/>
    <w:rsid w:val="005E17B3"/>
    <w:rsid w:val="005E1959"/>
    <w:rsid w:val="005E1AA0"/>
    <w:rsid w:val="005E1B33"/>
    <w:rsid w:val="005E335F"/>
    <w:rsid w:val="005E4095"/>
    <w:rsid w:val="005F2E69"/>
    <w:rsid w:val="005F4113"/>
    <w:rsid w:val="005F4868"/>
    <w:rsid w:val="005F6EA4"/>
    <w:rsid w:val="005F78F8"/>
    <w:rsid w:val="005F7DB6"/>
    <w:rsid w:val="00601D93"/>
    <w:rsid w:val="00603FC9"/>
    <w:rsid w:val="006059BB"/>
    <w:rsid w:val="00606D3D"/>
    <w:rsid w:val="00607488"/>
    <w:rsid w:val="00607493"/>
    <w:rsid w:val="00607894"/>
    <w:rsid w:val="00607ECF"/>
    <w:rsid w:val="006110BC"/>
    <w:rsid w:val="00611433"/>
    <w:rsid w:val="00615018"/>
    <w:rsid w:val="006162FE"/>
    <w:rsid w:val="0061687A"/>
    <w:rsid w:val="006179C9"/>
    <w:rsid w:val="0062123A"/>
    <w:rsid w:val="00621E69"/>
    <w:rsid w:val="00622242"/>
    <w:rsid w:val="00622758"/>
    <w:rsid w:val="00623F2E"/>
    <w:rsid w:val="00624845"/>
    <w:rsid w:val="006269B0"/>
    <w:rsid w:val="0062776F"/>
    <w:rsid w:val="0062798A"/>
    <w:rsid w:val="00627E03"/>
    <w:rsid w:val="00630253"/>
    <w:rsid w:val="00630DE5"/>
    <w:rsid w:val="006313A7"/>
    <w:rsid w:val="0063177A"/>
    <w:rsid w:val="00631846"/>
    <w:rsid w:val="006355C2"/>
    <w:rsid w:val="0063649A"/>
    <w:rsid w:val="00636DF6"/>
    <w:rsid w:val="0063705D"/>
    <w:rsid w:val="0063739D"/>
    <w:rsid w:val="006421A7"/>
    <w:rsid w:val="00642FB2"/>
    <w:rsid w:val="00643C6C"/>
    <w:rsid w:val="00645E01"/>
    <w:rsid w:val="006468E6"/>
    <w:rsid w:val="00646E75"/>
    <w:rsid w:val="00647691"/>
    <w:rsid w:val="00652C45"/>
    <w:rsid w:val="00652F10"/>
    <w:rsid w:val="00653CA1"/>
    <w:rsid w:val="006550C2"/>
    <w:rsid w:val="00655F2F"/>
    <w:rsid w:val="006560A9"/>
    <w:rsid w:val="0065729B"/>
    <w:rsid w:val="00657D0C"/>
    <w:rsid w:val="0066260B"/>
    <w:rsid w:val="00665613"/>
    <w:rsid w:val="00665656"/>
    <w:rsid w:val="0066631F"/>
    <w:rsid w:val="00666AA5"/>
    <w:rsid w:val="006703A1"/>
    <w:rsid w:val="006703D0"/>
    <w:rsid w:val="00671DCA"/>
    <w:rsid w:val="006724A4"/>
    <w:rsid w:val="0067454E"/>
    <w:rsid w:val="00675446"/>
    <w:rsid w:val="0067611A"/>
    <w:rsid w:val="00677149"/>
    <w:rsid w:val="00677718"/>
    <w:rsid w:val="00677E00"/>
    <w:rsid w:val="006803D7"/>
    <w:rsid w:val="006821FE"/>
    <w:rsid w:val="006823FD"/>
    <w:rsid w:val="006827D4"/>
    <w:rsid w:val="00684F09"/>
    <w:rsid w:val="006868FE"/>
    <w:rsid w:val="006872C6"/>
    <w:rsid w:val="00690164"/>
    <w:rsid w:val="00691180"/>
    <w:rsid w:val="006915F6"/>
    <w:rsid w:val="00691CC4"/>
    <w:rsid w:val="0069233C"/>
    <w:rsid w:val="006924B6"/>
    <w:rsid w:val="006929ED"/>
    <w:rsid w:val="00692C7B"/>
    <w:rsid w:val="006936BF"/>
    <w:rsid w:val="006938C8"/>
    <w:rsid w:val="00693ABB"/>
    <w:rsid w:val="0069440C"/>
    <w:rsid w:val="0069457D"/>
    <w:rsid w:val="00694CFE"/>
    <w:rsid w:val="00696421"/>
    <w:rsid w:val="006971F0"/>
    <w:rsid w:val="006A0C2C"/>
    <w:rsid w:val="006A0F8D"/>
    <w:rsid w:val="006A1877"/>
    <w:rsid w:val="006A28F0"/>
    <w:rsid w:val="006A3FBB"/>
    <w:rsid w:val="006A5841"/>
    <w:rsid w:val="006A6468"/>
    <w:rsid w:val="006A7456"/>
    <w:rsid w:val="006A75B5"/>
    <w:rsid w:val="006B0958"/>
    <w:rsid w:val="006B0B33"/>
    <w:rsid w:val="006B0C4D"/>
    <w:rsid w:val="006B1714"/>
    <w:rsid w:val="006B1772"/>
    <w:rsid w:val="006B1A0C"/>
    <w:rsid w:val="006B1AF7"/>
    <w:rsid w:val="006B2099"/>
    <w:rsid w:val="006B28BF"/>
    <w:rsid w:val="006B3BEE"/>
    <w:rsid w:val="006B48A2"/>
    <w:rsid w:val="006B51FC"/>
    <w:rsid w:val="006B52E0"/>
    <w:rsid w:val="006B6929"/>
    <w:rsid w:val="006B7473"/>
    <w:rsid w:val="006C49DA"/>
    <w:rsid w:val="006C4CB4"/>
    <w:rsid w:val="006C4FA1"/>
    <w:rsid w:val="006C6593"/>
    <w:rsid w:val="006C73CF"/>
    <w:rsid w:val="006D0081"/>
    <w:rsid w:val="006D0D6A"/>
    <w:rsid w:val="006D1535"/>
    <w:rsid w:val="006D2663"/>
    <w:rsid w:val="006D4A1E"/>
    <w:rsid w:val="006D4EEC"/>
    <w:rsid w:val="006D5417"/>
    <w:rsid w:val="006D55B3"/>
    <w:rsid w:val="006D6101"/>
    <w:rsid w:val="006E0ABD"/>
    <w:rsid w:val="006E2119"/>
    <w:rsid w:val="006E2FB7"/>
    <w:rsid w:val="006E354B"/>
    <w:rsid w:val="006E38E2"/>
    <w:rsid w:val="006E4AE3"/>
    <w:rsid w:val="006E6486"/>
    <w:rsid w:val="006E70C7"/>
    <w:rsid w:val="006F0F07"/>
    <w:rsid w:val="006F161B"/>
    <w:rsid w:val="006F249A"/>
    <w:rsid w:val="006F2FAC"/>
    <w:rsid w:val="006F3830"/>
    <w:rsid w:val="006F3881"/>
    <w:rsid w:val="006F38D3"/>
    <w:rsid w:val="006F3AF6"/>
    <w:rsid w:val="006F47C4"/>
    <w:rsid w:val="006F4F8F"/>
    <w:rsid w:val="006F62B0"/>
    <w:rsid w:val="006F65CE"/>
    <w:rsid w:val="006F66D9"/>
    <w:rsid w:val="006F69A8"/>
    <w:rsid w:val="006F6F10"/>
    <w:rsid w:val="006F765B"/>
    <w:rsid w:val="00701046"/>
    <w:rsid w:val="0070338B"/>
    <w:rsid w:val="00703B70"/>
    <w:rsid w:val="0070411C"/>
    <w:rsid w:val="00704F46"/>
    <w:rsid w:val="0070544D"/>
    <w:rsid w:val="00705567"/>
    <w:rsid w:val="00706075"/>
    <w:rsid w:val="00706544"/>
    <w:rsid w:val="0070722A"/>
    <w:rsid w:val="00707D84"/>
    <w:rsid w:val="007135DF"/>
    <w:rsid w:val="007136E8"/>
    <w:rsid w:val="00713815"/>
    <w:rsid w:val="007139A2"/>
    <w:rsid w:val="00713E60"/>
    <w:rsid w:val="007145F8"/>
    <w:rsid w:val="007146BC"/>
    <w:rsid w:val="00714B97"/>
    <w:rsid w:val="007172C5"/>
    <w:rsid w:val="00717DD2"/>
    <w:rsid w:val="00717F5F"/>
    <w:rsid w:val="007202B5"/>
    <w:rsid w:val="00720391"/>
    <w:rsid w:val="00720D7C"/>
    <w:rsid w:val="00721091"/>
    <w:rsid w:val="00721913"/>
    <w:rsid w:val="007221B2"/>
    <w:rsid w:val="00722FDA"/>
    <w:rsid w:val="00723286"/>
    <w:rsid w:val="0072340F"/>
    <w:rsid w:val="00724D00"/>
    <w:rsid w:val="00725096"/>
    <w:rsid w:val="007253E6"/>
    <w:rsid w:val="0072568F"/>
    <w:rsid w:val="0072610D"/>
    <w:rsid w:val="00726513"/>
    <w:rsid w:val="007268C4"/>
    <w:rsid w:val="00726F89"/>
    <w:rsid w:val="0072799A"/>
    <w:rsid w:val="007306A9"/>
    <w:rsid w:val="00730BE5"/>
    <w:rsid w:val="007316F1"/>
    <w:rsid w:val="00731C27"/>
    <w:rsid w:val="00732389"/>
    <w:rsid w:val="00733714"/>
    <w:rsid w:val="00733DAF"/>
    <w:rsid w:val="00734101"/>
    <w:rsid w:val="00734571"/>
    <w:rsid w:val="00734A13"/>
    <w:rsid w:val="00735182"/>
    <w:rsid w:val="00736785"/>
    <w:rsid w:val="00736C2B"/>
    <w:rsid w:val="00737B3D"/>
    <w:rsid w:val="00740138"/>
    <w:rsid w:val="007409E8"/>
    <w:rsid w:val="00741A09"/>
    <w:rsid w:val="00742CAB"/>
    <w:rsid w:val="00742F16"/>
    <w:rsid w:val="007464DE"/>
    <w:rsid w:val="00746762"/>
    <w:rsid w:val="00746B16"/>
    <w:rsid w:val="0074768F"/>
    <w:rsid w:val="0075252B"/>
    <w:rsid w:val="007543A6"/>
    <w:rsid w:val="007553AC"/>
    <w:rsid w:val="00755A70"/>
    <w:rsid w:val="00757EC6"/>
    <w:rsid w:val="007602C4"/>
    <w:rsid w:val="00762043"/>
    <w:rsid w:val="00763297"/>
    <w:rsid w:val="0076357C"/>
    <w:rsid w:val="0076435C"/>
    <w:rsid w:val="00765A8E"/>
    <w:rsid w:val="00767271"/>
    <w:rsid w:val="0076783A"/>
    <w:rsid w:val="00767B3C"/>
    <w:rsid w:val="00771510"/>
    <w:rsid w:val="00771631"/>
    <w:rsid w:val="00771C95"/>
    <w:rsid w:val="0077258C"/>
    <w:rsid w:val="00772C2B"/>
    <w:rsid w:val="00774201"/>
    <w:rsid w:val="00774227"/>
    <w:rsid w:val="007752AE"/>
    <w:rsid w:val="00775820"/>
    <w:rsid w:val="0077758D"/>
    <w:rsid w:val="00781043"/>
    <w:rsid w:val="0078104C"/>
    <w:rsid w:val="00782A72"/>
    <w:rsid w:val="00782D57"/>
    <w:rsid w:val="00783E79"/>
    <w:rsid w:val="00786923"/>
    <w:rsid w:val="00787242"/>
    <w:rsid w:val="00787BDB"/>
    <w:rsid w:val="007908A1"/>
    <w:rsid w:val="00790C8C"/>
    <w:rsid w:val="00790E24"/>
    <w:rsid w:val="00792C67"/>
    <w:rsid w:val="0079454B"/>
    <w:rsid w:val="00796284"/>
    <w:rsid w:val="00796428"/>
    <w:rsid w:val="007965BC"/>
    <w:rsid w:val="00796BB5"/>
    <w:rsid w:val="0079722B"/>
    <w:rsid w:val="007A1C89"/>
    <w:rsid w:val="007A2053"/>
    <w:rsid w:val="007A26E8"/>
    <w:rsid w:val="007A3156"/>
    <w:rsid w:val="007A3B11"/>
    <w:rsid w:val="007A45B6"/>
    <w:rsid w:val="007A4C56"/>
    <w:rsid w:val="007A4CD8"/>
    <w:rsid w:val="007A4E91"/>
    <w:rsid w:val="007A51E4"/>
    <w:rsid w:val="007A5C3C"/>
    <w:rsid w:val="007A62F6"/>
    <w:rsid w:val="007A6364"/>
    <w:rsid w:val="007A650D"/>
    <w:rsid w:val="007A6E9A"/>
    <w:rsid w:val="007A6F59"/>
    <w:rsid w:val="007A788C"/>
    <w:rsid w:val="007A78CE"/>
    <w:rsid w:val="007A794B"/>
    <w:rsid w:val="007B0AF7"/>
    <w:rsid w:val="007B102A"/>
    <w:rsid w:val="007B16F5"/>
    <w:rsid w:val="007B25F5"/>
    <w:rsid w:val="007B29BA"/>
    <w:rsid w:val="007B4430"/>
    <w:rsid w:val="007B4ED5"/>
    <w:rsid w:val="007B5588"/>
    <w:rsid w:val="007B58DD"/>
    <w:rsid w:val="007B5AE8"/>
    <w:rsid w:val="007B726B"/>
    <w:rsid w:val="007B7C87"/>
    <w:rsid w:val="007C03A2"/>
    <w:rsid w:val="007C1586"/>
    <w:rsid w:val="007C15CF"/>
    <w:rsid w:val="007C3BC7"/>
    <w:rsid w:val="007C456E"/>
    <w:rsid w:val="007C5F4B"/>
    <w:rsid w:val="007C61DC"/>
    <w:rsid w:val="007C674C"/>
    <w:rsid w:val="007C739F"/>
    <w:rsid w:val="007C7555"/>
    <w:rsid w:val="007D2BCC"/>
    <w:rsid w:val="007D3F80"/>
    <w:rsid w:val="007D4A59"/>
    <w:rsid w:val="007D643F"/>
    <w:rsid w:val="007D7140"/>
    <w:rsid w:val="007D7D73"/>
    <w:rsid w:val="007E139E"/>
    <w:rsid w:val="007E18F2"/>
    <w:rsid w:val="007E22E8"/>
    <w:rsid w:val="007E26C2"/>
    <w:rsid w:val="007E3385"/>
    <w:rsid w:val="007E45DA"/>
    <w:rsid w:val="007E5BAE"/>
    <w:rsid w:val="007E6992"/>
    <w:rsid w:val="007E7068"/>
    <w:rsid w:val="007E7141"/>
    <w:rsid w:val="007E73FC"/>
    <w:rsid w:val="007E7F36"/>
    <w:rsid w:val="007F13FA"/>
    <w:rsid w:val="007F3478"/>
    <w:rsid w:val="007F511F"/>
    <w:rsid w:val="007F5192"/>
    <w:rsid w:val="007F60E2"/>
    <w:rsid w:val="007F6B92"/>
    <w:rsid w:val="007F716B"/>
    <w:rsid w:val="008045F5"/>
    <w:rsid w:val="00804783"/>
    <w:rsid w:val="00804DF6"/>
    <w:rsid w:val="00804E50"/>
    <w:rsid w:val="00805736"/>
    <w:rsid w:val="00805892"/>
    <w:rsid w:val="008059B8"/>
    <w:rsid w:val="00805FE3"/>
    <w:rsid w:val="00806D64"/>
    <w:rsid w:val="00807DF1"/>
    <w:rsid w:val="00815876"/>
    <w:rsid w:val="00815C82"/>
    <w:rsid w:val="00815DC0"/>
    <w:rsid w:val="008164C7"/>
    <w:rsid w:val="00816F5B"/>
    <w:rsid w:val="00817E82"/>
    <w:rsid w:val="00821195"/>
    <w:rsid w:val="0082126E"/>
    <w:rsid w:val="00821D40"/>
    <w:rsid w:val="00824AE8"/>
    <w:rsid w:val="008253E3"/>
    <w:rsid w:val="0083082A"/>
    <w:rsid w:val="00830C27"/>
    <w:rsid w:val="00830E71"/>
    <w:rsid w:val="008310AC"/>
    <w:rsid w:val="008316E4"/>
    <w:rsid w:val="00831F5F"/>
    <w:rsid w:val="00832B94"/>
    <w:rsid w:val="00832E0A"/>
    <w:rsid w:val="008348C3"/>
    <w:rsid w:val="00835220"/>
    <w:rsid w:val="00835CA2"/>
    <w:rsid w:val="00835DE8"/>
    <w:rsid w:val="00837A2D"/>
    <w:rsid w:val="0084051C"/>
    <w:rsid w:val="00841236"/>
    <w:rsid w:val="00842AFE"/>
    <w:rsid w:val="00843253"/>
    <w:rsid w:val="008457EB"/>
    <w:rsid w:val="0084598C"/>
    <w:rsid w:val="00845CC4"/>
    <w:rsid w:val="008473B5"/>
    <w:rsid w:val="00847E2A"/>
    <w:rsid w:val="008505CE"/>
    <w:rsid w:val="00850EAC"/>
    <w:rsid w:val="008512A8"/>
    <w:rsid w:val="0085237A"/>
    <w:rsid w:val="00852C07"/>
    <w:rsid w:val="00852E0A"/>
    <w:rsid w:val="00855B51"/>
    <w:rsid w:val="0085612D"/>
    <w:rsid w:val="00857B84"/>
    <w:rsid w:val="00860DB2"/>
    <w:rsid w:val="00861189"/>
    <w:rsid w:val="00862033"/>
    <w:rsid w:val="0086224C"/>
    <w:rsid w:val="00863BC2"/>
    <w:rsid w:val="00863CCF"/>
    <w:rsid w:val="0086564C"/>
    <w:rsid w:val="00867824"/>
    <w:rsid w:val="008703F3"/>
    <w:rsid w:val="008707C0"/>
    <w:rsid w:val="0087088A"/>
    <w:rsid w:val="008711D9"/>
    <w:rsid w:val="00871A37"/>
    <w:rsid w:val="00872376"/>
    <w:rsid w:val="008728C2"/>
    <w:rsid w:val="00873098"/>
    <w:rsid w:val="00874CDE"/>
    <w:rsid w:val="00875309"/>
    <w:rsid w:val="008760BE"/>
    <w:rsid w:val="00876C2D"/>
    <w:rsid w:val="00876EF4"/>
    <w:rsid w:val="0088508A"/>
    <w:rsid w:val="008851E3"/>
    <w:rsid w:val="008854C6"/>
    <w:rsid w:val="0088564D"/>
    <w:rsid w:val="00885797"/>
    <w:rsid w:val="008876C1"/>
    <w:rsid w:val="00887C3F"/>
    <w:rsid w:val="0089336F"/>
    <w:rsid w:val="0089443A"/>
    <w:rsid w:val="00894C06"/>
    <w:rsid w:val="00896220"/>
    <w:rsid w:val="008A18F0"/>
    <w:rsid w:val="008A1A87"/>
    <w:rsid w:val="008A208E"/>
    <w:rsid w:val="008A3D46"/>
    <w:rsid w:val="008A45A3"/>
    <w:rsid w:val="008A45CE"/>
    <w:rsid w:val="008A548C"/>
    <w:rsid w:val="008A5676"/>
    <w:rsid w:val="008A626F"/>
    <w:rsid w:val="008A6589"/>
    <w:rsid w:val="008A796D"/>
    <w:rsid w:val="008B32D0"/>
    <w:rsid w:val="008B366E"/>
    <w:rsid w:val="008B3FF4"/>
    <w:rsid w:val="008B500E"/>
    <w:rsid w:val="008B539B"/>
    <w:rsid w:val="008B5731"/>
    <w:rsid w:val="008B577E"/>
    <w:rsid w:val="008B7C17"/>
    <w:rsid w:val="008C15C6"/>
    <w:rsid w:val="008C19A6"/>
    <w:rsid w:val="008C3117"/>
    <w:rsid w:val="008C338F"/>
    <w:rsid w:val="008C5223"/>
    <w:rsid w:val="008C6C22"/>
    <w:rsid w:val="008C7A52"/>
    <w:rsid w:val="008C7CB5"/>
    <w:rsid w:val="008D006D"/>
    <w:rsid w:val="008D02A5"/>
    <w:rsid w:val="008D03C3"/>
    <w:rsid w:val="008D1492"/>
    <w:rsid w:val="008D1BBE"/>
    <w:rsid w:val="008D1FF0"/>
    <w:rsid w:val="008D2002"/>
    <w:rsid w:val="008D2383"/>
    <w:rsid w:val="008D36A6"/>
    <w:rsid w:val="008D3B08"/>
    <w:rsid w:val="008D4ACF"/>
    <w:rsid w:val="008D735C"/>
    <w:rsid w:val="008E19CC"/>
    <w:rsid w:val="008E2C5F"/>
    <w:rsid w:val="008E3F96"/>
    <w:rsid w:val="008E4B0A"/>
    <w:rsid w:val="008E4FB1"/>
    <w:rsid w:val="008E61F3"/>
    <w:rsid w:val="008E62C4"/>
    <w:rsid w:val="008E636F"/>
    <w:rsid w:val="008F181B"/>
    <w:rsid w:val="008F2075"/>
    <w:rsid w:val="008F293B"/>
    <w:rsid w:val="008F2B53"/>
    <w:rsid w:val="008F3AD1"/>
    <w:rsid w:val="008F4B53"/>
    <w:rsid w:val="008F5042"/>
    <w:rsid w:val="008F55C3"/>
    <w:rsid w:val="008F6CED"/>
    <w:rsid w:val="008F74F0"/>
    <w:rsid w:val="008F76AC"/>
    <w:rsid w:val="0090034C"/>
    <w:rsid w:val="0090275D"/>
    <w:rsid w:val="0090277A"/>
    <w:rsid w:val="009031CA"/>
    <w:rsid w:val="00903929"/>
    <w:rsid w:val="00904514"/>
    <w:rsid w:val="00904B67"/>
    <w:rsid w:val="00904CD9"/>
    <w:rsid w:val="00904E89"/>
    <w:rsid w:val="0090527C"/>
    <w:rsid w:val="00911389"/>
    <w:rsid w:val="00911F7F"/>
    <w:rsid w:val="00912502"/>
    <w:rsid w:val="00912CBC"/>
    <w:rsid w:val="009132D6"/>
    <w:rsid w:val="0091494F"/>
    <w:rsid w:val="00914B2C"/>
    <w:rsid w:val="00914DF5"/>
    <w:rsid w:val="0091547C"/>
    <w:rsid w:val="009156E5"/>
    <w:rsid w:val="00915D88"/>
    <w:rsid w:val="00915DE5"/>
    <w:rsid w:val="00920292"/>
    <w:rsid w:val="00920E64"/>
    <w:rsid w:val="0092113C"/>
    <w:rsid w:val="00922A1C"/>
    <w:rsid w:val="00922FC2"/>
    <w:rsid w:val="00923144"/>
    <w:rsid w:val="00923B46"/>
    <w:rsid w:val="00923CD6"/>
    <w:rsid w:val="00927131"/>
    <w:rsid w:val="009271F9"/>
    <w:rsid w:val="009308F9"/>
    <w:rsid w:val="009310C6"/>
    <w:rsid w:val="0093197E"/>
    <w:rsid w:val="00933723"/>
    <w:rsid w:val="00933B32"/>
    <w:rsid w:val="00933CE8"/>
    <w:rsid w:val="00935620"/>
    <w:rsid w:val="0093600C"/>
    <w:rsid w:val="00936703"/>
    <w:rsid w:val="0093681F"/>
    <w:rsid w:val="00937488"/>
    <w:rsid w:val="00937C1D"/>
    <w:rsid w:val="0094022D"/>
    <w:rsid w:val="00940542"/>
    <w:rsid w:val="009417AE"/>
    <w:rsid w:val="0094196F"/>
    <w:rsid w:val="00942CF9"/>
    <w:rsid w:val="00942DD2"/>
    <w:rsid w:val="0094387E"/>
    <w:rsid w:val="00943A36"/>
    <w:rsid w:val="00943C0D"/>
    <w:rsid w:val="0094518E"/>
    <w:rsid w:val="00945CB2"/>
    <w:rsid w:val="00946E19"/>
    <w:rsid w:val="00951280"/>
    <w:rsid w:val="009517FE"/>
    <w:rsid w:val="0095234D"/>
    <w:rsid w:val="009525A7"/>
    <w:rsid w:val="00952DAD"/>
    <w:rsid w:val="00953AB6"/>
    <w:rsid w:val="0095519A"/>
    <w:rsid w:val="00955226"/>
    <w:rsid w:val="00955507"/>
    <w:rsid w:val="009562B6"/>
    <w:rsid w:val="009569C9"/>
    <w:rsid w:val="00960DE7"/>
    <w:rsid w:val="009610C1"/>
    <w:rsid w:val="00961C38"/>
    <w:rsid w:val="00963294"/>
    <w:rsid w:val="00965734"/>
    <w:rsid w:val="0096692A"/>
    <w:rsid w:val="00966CFB"/>
    <w:rsid w:val="00967D35"/>
    <w:rsid w:val="00967E91"/>
    <w:rsid w:val="00970537"/>
    <w:rsid w:val="00971009"/>
    <w:rsid w:val="009711EB"/>
    <w:rsid w:val="00977BB8"/>
    <w:rsid w:val="0098065B"/>
    <w:rsid w:val="0098100B"/>
    <w:rsid w:val="00981D52"/>
    <w:rsid w:val="0098235C"/>
    <w:rsid w:val="00982692"/>
    <w:rsid w:val="00982DC4"/>
    <w:rsid w:val="0098409F"/>
    <w:rsid w:val="009847D9"/>
    <w:rsid w:val="00985610"/>
    <w:rsid w:val="009864B6"/>
    <w:rsid w:val="009864F4"/>
    <w:rsid w:val="00986E30"/>
    <w:rsid w:val="00987D76"/>
    <w:rsid w:val="00993459"/>
    <w:rsid w:val="00993AED"/>
    <w:rsid w:val="00995B2F"/>
    <w:rsid w:val="009968DE"/>
    <w:rsid w:val="009969F8"/>
    <w:rsid w:val="00996A68"/>
    <w:rsid w:val="00996DA4"/>
    <w:rsid w:val="009A3133"/>
    <w:rsid w:val="009A367A"/>
    <w:rsid w:val="009A3ECE"/>
    <w:rsid w:val="009A42A6"/>
    <w:rsid w:val="009A5165"/>
    <w:rsid w:val="009A57F8"/>
    <w:rsid w:val="009A6359"/>
    <w:rsid w:val="009A638B"/>
    <w:rsid w:val="009A65FC"/>
    <w:rsid w:val="009A77D5"/>
    <w:rsid w:val="009A7A64"/>
    <w:rsid w:val="009A7AC9"/>
    <w:rsid w:val="009B0E52"/>
    <w:rsid w:val="009B0FE3"/>
    <w:rsid w:val="009B2B6B"/>
    <w:rsid w:val="009B2D57"/>
    <w:rsid w:val="009B2D8F"/>
    <w:rsid w:val="009B2E86"/>
    <w:rsid w:val="009B3E96"/>
    <w:rsid w:val="009B5A96"/>
    <w:rsid w:val="009B6156"/>
    <w:rsid w:val="009C1A21"/>
    <w:rsid w:val="009C264E"/>
    <w:rsid w:val="009C30A2"/>
    <w:rsid w:val="009C415C"/>
    <w:rsid w:val="009C425B"/>
    <w:rsid w:val="009C4C02"/>
    <w:rsid w:val="009C537A"/>
    <w:rsid w:val="009C5A2A"/>
    <w:rsid w:val="009C752E"/>
    <w:rsid w:val="009D0AC3"/>
    <w:rsid w:val="009D10A7"/>
    <w:rsid w:val="009D10B1"/>
    <w:rsid w:val="009D1B43"/>
    <w:rsid w:val="009D2259"/>
    <w:rsid w:val="009D66DB"/>
    <w:rsid w:val="009D6E13"/>
    <w:rsid w:val="009E0716"/>
    <w:rsid w:val="009E10E3"/>
    <w:rsid w:val="009E175C"/>
    <w:rsid w:val="009E3985"/>
    <w:rsid w:val="009E7983"/>
    <w:rsid w:val="009F0087"/>
    <w:rsid w:val="009F01E4"/>
    <w:rsid w:val="009F0E84"/>
    <w:rsid w:val="009F1657"/>
    <w:rsid w:val="009F1ABE"/>
    <w:rsid w:val="009F446A"/>
    <w:rsid w:val="009F49FF"/>
    <w:rsid w:val="009F5140"/>
    <w:rsid w:val="009F5935"/>
    <w:rsid w:val="009F71B1"/>
    <w:rsid w:val="00A0113F"/>
    <w:rsid w:val="00A01DD5"/>
    <w:rsid w:val="00A026A1"/>
    <w:rsid w:val="00A034FE"/>
    <w:rsid w:val="00A049CE"/>
    <w:rsid w:val="00A04C90"/>
    <w:rsid w:val="00A05DE2"/>
    <w:rsid w:val="00A0693D"/>
    <w:rsid w:val="00A07573"/>
    <w:rsid w:val="00A10AB3"/>
    <w:rsid w:val="00A138B3"/>
    <w:rsid w:val="00A139B5"/>
    <w:rsid w:val="00A13BC2"/>
    <w:rsid w:val="00A13E8C"/>
    <w:rsid w:val="00A13EE9"/>
    <w:rsid w:val="00A14ADE"/>
    <w:rsid w:val="00A15DF3"/>
    <w:rsid w:val="00A16317"/>
    <w:rsid w:val="00A1710B"/>
    <w:rsid w:val="00A17210"/>
    <w:rsid w:val="00A20BAF"/>
    <w:rsid w:val="00A24145"/>
    <w:rsid w:val="00A24435"/>
    <w:rsid w:val="00A256B1"/>
    <w:rsid w:val="00A25D40"/>
    <w:rsid w:val="00A26C8C"/>
    <w:rsid w:val="00A27D3B"/>
    <w:rsid w:val="00A302D7"/>
    <w:rsid w:val="00A308C6"/>
    <w:rsid w:val="00A31DBD"/>
    <w:rsid w:val="00A34243"/>
    <w:rsid w:val="00A350A6"/>
    <w:rsid w:val="00A35CB4"/>
    <w:rsid w:val="00A35F05"/>
    <w:rsid w:val="00A36A34"/>
    <w:rsid w:val="00A378F4"/>
    <w:rsid w:val="00A411CE"/>
    <w:rsid w:val="00A415CE"/>
    <w:rsid w:val="00A41755"/>
    <w:rsid w:val="00A41C68"/>
    <w:rsid w:val="00A42550"/>
    <w:rsid w:val="00A4355A"/>
    <w:rsid w:val="00A50C35"/>
    <w:rsid w:val="00A5145B"/>
    <w:rsid w:val="00A51A66"/>
    <w:rsid w:val="00A520ED"/>
    <w:rsid w:val="00A527AD"/>
    <w:rsid w:val="00A53659"/>
    <w:rsid w:val="00A539A5"/>
    <w:rsid w:val="00A54BE5"/>
    <w:rsid w:val="00A55089"/>
    <w:rsid w:val="00A552E6"/>
    <w:rsid w:val="00A55622"/>
    <w:rsid w:val="00A61036"/>
    <w:rsid w:val="00A61EA1"/>
    <w:rsid w:val="00A62D1D"/>
    <w:rsid w:val="00A63372"/>
    <w:rsid w:val="00A65CDD"/>
    <w:rsid w:val="00A66B18"/>
    <w:rsid w:val="00A6783B"/>
    <w:rsid w:val="00A67C7D"/>
    <w:rsid w:val="00A70861"/>
    <w:rsid w:val="00A70B30"/>
    <w:rsid w:val="00A71749"/>
    <w:rsid w:val="00A721DB"/>
    <w:rsid w:val="00A73270"/>
    <w:rsid w:val="00A735D4"/>
    <w:rsid w:val="00A7364F"/>
    <w:rsid w:val="00A750F0"/>
    <w:rsid w:val="00A77031"/>
    <w:rsid w:val="00A821C0"/>
    <w:rsid w:val="00A83251"/>
    <w:rsid w:val="00A846DB"/>
    <w:rsid w:val="00A855E0"/>
    <w:rsid w:val="00A876E9"/>
    <w:rsid w:val="00A90C00"/>
    <w:rsid w:val="00A91771"/>
    <w:rsid w:val="00A9221C"/>
    <w:rsid w:val="00A927B3"/>
    <w:rsid w:val="00A9289E"/>
    <w:rsid w:val="00A92C06"/>
    <w:rsid w:val="00A92C1B"/>
    <w:rsid w:val="00A9476B"/>
    <w:rsid w:val="00A94B67"/>
    <w:rsid w:val="00A94CAD"/>
    <w:rsid w:val="00A95AE2"/>
    <w:rsid w:val="00A96CF8"/>
    <w:rsid w:val="00A9779D"/>
    <w:rsid w:val="00AA021C"/>
    <w:rsid w:val="00AA1CB6"/>
    <w:rsid w:val="00AA2298"/>
    <w:rsid w:val="00AA23AE"/>
    <w:rsid w:val="00AA2806"/>
    <w:rsid w:val="00AA2E79"/>
    <w:rsid w:val="00AA47F3"/>
    <w:rsid w:val="00AA589F"/>
    <w:rsid w:val="00AA59F9"/>
    <w:rsid w:val="00AA6965"/>
    <w:rsid w:val="00AA6DD3"/>
    <w:rsid w:val="00AA7BF3"/>
    <w:rsid w:val="00AB0766"/>
    <w:rsid w:val="00AB0D67"/>
    <w:rsid w:val="00AB13E7"/>
    <w:rsid w:val="00AB27B2"/>
    <w:rsid w:val="00AB2C9C"/>
    <w:rsid w:val="00AB31F2"/>
    <w:rsid w:val="00AB3EDB"/>
    <w:rsid w:val="00AB5421"/>
    <w:rsid w:val="00AB57A2"/>
    <w:rsid w:val="00AB5A1F"/>
    <w:rsid w:val="00AB5D89"/>
    <w:rsid w:val="00AB5F00"/>
    <w:rsid w:val="00AB629C"/>
    <w:rsid w:val="00AC3873"/>
    <w:rsid w:val="00AC3A29"/>
    <w:rsid w:val="00AC3BCE"/>
    <w:rsid w:val="00AC4603"/>
    <w:rsid w:val="00AC7411"/>
    <w:rsid w:val="00AD0E61"/>
    <w:rsid w:val="00AD12EF"/>
    <w:rsid w:val="00AD2539"/>
    <w:rsid w:val="00AD4E50"/>
    <w:rsid w:val="00AD56E6"/>
    <w:rsid w:val="00AD63A5"/>
    <w:rsid w:val="00AD6A3F"/>
    <w:rsid w:val="00AD78F9"/>
    <w:rsid w:val="00AE0E1F"/>
    <w:rsid w:val="00AE1388"/>
    <w:rsid w:val="00AE28BC"/>
    <w:rsid w:val="00AE3DBE"/>
    <w:rsid w:val="00AE443F"/>
    <w:rsid w:val="00AE513C"/>
    <w:rsid w:val="00AE5A3D"/>
    <w:rsid w:val="00AE645F"/>
    <w:rsid w:val="00AE6DDA"/>
    <w:rsid w:val="00AE7128"/>
    <w:rsid w:val="00AE7246"/>
    <w:rsid w:val="00AE7C6D"/>
    <w:rsid w:val="00AF2128"/>
    <w:rsid w:val="00AF2625"/>
    <w:rsid w:val="00AF2A9B"/>
    <w:rsid w:val="00AF324C"/>
    <w:rsid w:val="00AF377B"/>
    <w:rsid w:val="00AF3982"/>
    <w:rsid w:val="00AF3F9E"/>
    <w:rsid w:val="00AF430F"/>
    <w:rsid w:val="00AF5152"/>
    <w:rsid w:val="00AF6E05"/>
    <w:rsid w:val="00AF6F04"/>
    <w:rsid w:val="00AF7AD3"/>
    <w:rsid w:val="00B00D89"/>
    <w:rsid w:val="00B02687"/>
    <w:rsid w:val="00B03902"/>
    <w:rsid w:val="00B039D4"/>
    <w:rsid w:val="00B03A75"/>
    <w:rsid w:val="00B03BA0"/>
    <w:rsid w:val="00B0661B"/>
    <w:rsid w:val="00B06809"/>
    <w:rsid w:val="00B11B61"/>
    <w:rsid w:val="00B13962"/>
    <w:rsid w:val="00B13BA5"/>
    <w:rsid w:val="00B154AB"/>
    <w:rsid w:val="00B154C2"/>
    <w:rsid w:val="00B15AB3"/>
    <w:rsid w:val="00B15C20"/>
    <w:rsid w:val="00B164A5"/>
    <w:rsid w:val="00B171AB"/>
    <w:rsid w:val="00B20275"/>
    <w:rsid w:val="00B20E39"/>
    <w:rsid w:val="00B20F0C"/>
    <w:rsid w:val="00B22979"/>
    <w:rsid w:val="00B22C4C"/>
    <w:rsid w:val="00B2357C"/>
    <w:rsid w:val="00B237E9"/>
    <w:rsid w:val="00B23CEF"/>
    <w:rsid w:val="00B240A2"/>
    <w:rsid w:val="00B2499C"/>
    <w:rsid w:val="00B272B6"/>
    <w:rsid w:val="00B2784A"/>
    <w:rsid w:val="00B3025D"/>
    <w:rsid w:val="00B30E70"/>
    <w:rsid w:val="00B31890"/>
    <w:rsid w:val="00B33FFE"/>
    <w:rsid w:val="00B341CC"/>
    <w:rsid w:val="00B35035"/>
    <w:rsid w:val="00B356A5"/>
    <w:rsid w:val="00B36127"/>
    <w:rsid w:val="00B374B2"/>
    <w:rsid w:val="00B40226"/>
    <w:rsid w:val="00B403D1"/>
    <w:rsid w:val="00B40D61"/>
    <w:rsid w:val="00B40F92"/>
    <w:rsid w:val="00B4235C"/>
    <w:rsid w:val="00B423BE"/>
    <w:rsid w:val="00B429B4"/>
    <w:rsid w:val="00B42FEA"/>
    <w:rsid w:val="00B44AA9"/>
    <w:rsid w:val="00B45309"/>
    <w:rsid w:val="00B45A47"/>
    <w:rsid w:val="00B47B03"/>
    <w:rsid w:val="00B50044"/>
    <w:rsid w:val="00B50294"/>
    <w:rsid w:val="00B52FAA"/>
    <w:rsid w:val="00B532DD"/>
    <w:rsid w:val="00B53534"/>
    <w:rsid w:val="00B53FB4"/>
    <w:rsid w:val="00B55C24"/>
    <w:rsid w:val="00B55FF4"/>
    <w:rsid w:val="00B56777"/>
    <w:rsid w:val="00B568A4"/>
    <w:rsid w:val="00B57598"/>
    <w:rsid w:val="00B57D6E"/>
    <w:rsid w:val="00B57E89"/>
    <w:rsid w:val="00B600A1"/>
    <w:rsid w:val="00B60AB8"/>
    <w:rsid w:val="00B60C13"/>
    <w:rsid w:val="00B6249F"/>
    <w:rsid w:val="00B62A96"/>
    <w:rsid w:val="00B62B00"/>
    <w:rsid w:val="00B6345B"/>
    <w:rsid w:val="00B6347C"/>
    <w:rsid w:val="00B63E2E"/>
    <w:rsid w:val="00B6533C"/>
    <w:rsid w:val="00B6581F"/>
    <w:rsid w:val="00B66325"/>
    <w:rsid w:val="00B66AE1"/>
    <w:rsid w:val="00B675C1"/>
    <w:rsid w:val="00B71F53"/>
    <w:rsid w:val="00B7312D"/>
    <w:rsid w:val="00B74229"/>
    <w:rsid w:val="00B74FD7"/>
    <w:rsid w:val="00B764C2"/>
    <w:rsid w:val="00B76CB5"/>
    <w:rsid w:val="00B76E22"/>
    <w:rsid w:val="00B77118"/>
    <w:rsid w:val="00B77CD6"/>
    <w:rsid w:val="00B77D30"/>
    <w:rsid w:val="00B80696"/>
    <w:rsid w:val="00B80DCA"/>
    <w:rsid w:val="00B82018"/>
    <w:rsid w:val="00B82A09"/>
    <w:rsid w:val="00B834BD"/>
    <w:rsid w:val="00B872EB"/>
    <w:rsid w:val="00B90C30"/>
    <w:rsid w:val="00B90EB3"/>
    <w:rsid w:val="00B91728"/>
    <w:rsid w:val="00B94658"/>
    <w:rsid w:val="00B9518B"/>
    <w:rsid w:val="00B95765"/>
    <w:rsid w:val="00B95EF9"/>
    <w:rsid w:val="00B96574"/>
    <w:rsid w:val="00B96C18"/>
    <w:rsid w:val="00B96E0F"/>
    <w:rsid w:val="00B974AC"/>
    <w:rsid w:val="00B97EE8"/>
    <w:rsid w:val="00BA13CE"/>
    <w:rsid w:val="00BA18F1"/>
    <w:rsid w:val="00BA2933"/>
    <w:rsid w:val="00BA360D"/>
    <w:rsid w:val="00BA40D5"/>
    <w:rsid w:val="00BA4B04"/>
    <w:rsid w:val="00BA5AF0"/>
    <w:rsid w:val="00BA6B46"/>
    <w:rsid w:val="00BA7DF2"/>
    <w:rsid w:val="00BB05B1"/>
    <w:rsid w:val="00BB32D7"/>
    <w:rsid w:val="00BB44E6"/>
    <w:rsid w:val="00BB4C78"/>
    <w:rsid w:val="00BB4F3F"/>
    <w:rsid w:val="00BB6D86"/>
    <w:rsid w:val="00BB6E46"/>
    <w:rsid w:val="00BB7552"/>
    <w:rsid w:val="00BC0001"/>
    <w:rsid w:val="00BC0411"/>
    <w:rsid w:val="00BC063F"/>
    <w:rsid w:val="00BC24B5"/>
    <w:rsid w:val="00BC4981"/>
    <w:rsid w:val="00BC6AB2"/>
    <w:rsid w:val="00BD07FA"/>
    <w:rsid w:val="00BD1D05"/>
    <w:rsid w:val="00BD2715"/>
    <w:rsid w:val="00BD2D3A"/>
    <w:rsid w:val="00BD6425"/>
    <w:rsid w:val="00BD7981"/>
    <w:rsid w:val="00BE1EB9"/>
    <w:rsid w:val="00BE2C22"/>
    <w:rsid w:val="00BE5DB2"/>
    <w:rsid w:val="00BE687A"/>
    <w:rsid w:val="00BE6D8F"/>
    <w:rsid w:val="00BF0440"/>
    <w:rsid w:val="00BF0A24"/>
    <w:rsid w:val="00BF0AD9"/>
    <w:rsid w:val="00BF167A"/>
    <w:rsid w:val="00BF1BDF"/>
    <w:rsid w:val="00BF21D8"/>
    <w:rsid w:val="00BF37D4"/>
    <w:rsid w:val="00BF3D5F"/>
    <w:rsid w:val="00BF52E5"/>
    <w:rsid w:val="00BF742E"/>
    <w:rsid w:val="00C00EED"/>
    <w:rsid w:val="00C01D4B"/>
    <w:rsid w:val="00C0237E"/>
    <w:rsid w:val="00C02A18"/>
    <w:rsid w:val="00C03497"/>
    <w:rsid w:val="00C044FF"/>
    <w:rsid w:val="00C04743"/>
    <w:rsid w:val="00C04B73"/>
    <w:rsid w:val="00C05076"/>
    <w:rsid w:val="00C0577F"/>
    <w:rsid w:val="00C06D95"/>
    <w:rsid w:val="00C07468"/>
    <w:rsid w:val="00C07C56"/>
    <w:rsid w:val="00C10ADF"/>
    <w:rsid w:val="00C12792"/>
    <w:rsid w:val="00C12A31"/>
    <w:rsid w:val="00C14316"/>
    <w:rsid w:val="00C14C99"/>
    <w:rsid w:val="00C15C02"/>
    <w:rsid w:val="00C16354"/>
    <w:rsid w:val="00C16903"/>
    <w:rsid w:val="00C16A60"/>
    <w:rsid w:val="00C174DD"/>
    <w:rsid w:val="00C17FDC"/>
    <w:rsid w:val="00C218C0"/>
    <w:rsid w:val="00C22967"/>
    <w:rsid w:val="00C2417F"/>
    <w:rsid w:val="00C242F9"/>
    <w:rsid w:val="00C24622"/>
    <w:rsid w:val="00C248F5"/>
    <w:rsid w:val="00C27563"/>
    <w:rsid w:val="00C2798A"/>
    <w:rsid w:val="00C27EA9"/>
    <w:rsid w:val="00C27F30"/>
    <w:rsid w:val="00C302DA"/>
    <w:rsid w:val="00C31C88"/>
    <w:rsid w:val="00C343D4"/>
    <w:rsid w:val="00C3574E"/>
    <w:rsid w:val="00C3595E"/>
    <w:rsid w:val="00C379A2"/>
    <w:rsid w:val="00C41F11"/>
    <w:rsid w:val="00C4330C"/>
    <w:rsid w:val="00C44DBE"/>
    <w:rsid w:val="00C454A4"/>
    <w:rsid w:val="00C45741"/>
    <w:rsid w:val="00C503C2"/>
    <w:rsid w:val="00C507FA"/>
    <w:rsid w:val="00C51B40"/>
    <w:rsid w:val="00C5298F"/>
    <w:rsid w:val="00C5312B"/>
    <w:rsid w:val="00C538E7"/>
    <w:rsid w:val="00C541F7"/>
    <w:rsid w:val="00C560F2"/>
    <w:rsid w:val="00C567C0"/>
    <w:rsid w:val="00C57F38"/>
    <w:rsid w:val="00C60EDB"/>
    <w:rsid w:val="00C6106B"/>
    <w:rsid w:val="00C6119B"/>
    <w:rsid w:val="00C61984"/>
    <w:rsid w:val="00C62A25"/>
    <w:rsid w:val="00C62F17"/>
    <w:rsid w:val="00C63E61"/>
    <w:rsid w:val="00C64345"/>
    <w:rsid w:val="00C6494D"/>
    <w:rsid w:val="00C6535F"/>
    <w:rsid w:val="00C65FCD"/>
    <w:rsid w:val="00C66D1F"/>
    <w:rsid w:val="00C677F4"/>
    <w:rsid w:val="00C701F7"/>
    <w:rsid w:val="00C70495"/>
    <w:rsid w:val="00C70786"/>
    <w:rsid w:val="00C7136E"/>
    <w:rsid w:val="00C739B5"/>
    <w:rsid w:val="00C75557"/>
    <w:rsid w:val="00C83927"/>
    <w:rsid w:val="00C84D78"/>
    <w:rsid w:val="00C84EA8"/>
    <w:rsid w:val="00C8575C"/>
    <w:rsid w:val="00C858C7"/>
    <w:rsid w:val="00C86202"/>
    <w:rsid w:val="00C870C3"/>
    <w:rsid w:val="00C87733"/>
    <w:rsid w:val="00C8781B"/>
    <w:rsid w:val="00C87FEE"/>
    <w:rsid w:val="00C90AAF"/>
    <w:rsid w:val="00C90EFB"/>
    <w:rsid w:val="00C917E0"/>
    <w:rsid w:val="00C9334C"/>
    <w:rsid w:val="00C93B40"/>
    <w:rsid w:val="00C94015"/>
    <w:rsid w:val="00C9447F"/>
    <w:rsid w:val="00C945F1"/>
    <w:rsid w:val="00C956F0"/>
    <w:rsid w:val="00C95AF0"/>
    <w:rsid w:val="00C9774F"/>
    <w:rsid w:val="00CA052E"/>
    <w:rsid w:val="00CA0A59"/>
    <w:rsid w:val="00CA127D"/>
    <w:rsid w:val="00CA15BF"/>
    <w:rsid w:val="00CA1900"/>
    <w:rsid w:val="00CA1EC1"/>
    <w:rsid w:val="00CA1F0E"/>
    <w:rsid w:val="00CA44DE"/>
    <w:rsid w:val="00CA5DDE"/>
    <w:rsid w:val="00CA7558"/>
    <w:rsid w:val="00CA7953"/>
    <w:rsid w:val="00CB044F"/>
    <w:rsid w:val="00CB0845"/>
    <w:rsid w:val="00CB0E48"/>
    <w:rsid w:val="00CB2DE5"/>
    <w:rsid w:val="00CB4785"/>
    <w:rsid w:val="00CB5067"/>
    <w:rsid w:val="00CB60E7"/>
    <w:rsid w:val="00CC00F8"/>
    <w:rsid w:val="00CC051A"/>
    <w:rsid w:val="00CC2608"/>
    <w:rsid w:val="00CC28F8"/>
    <w:rsid w:val="00CC3DB5"/>
    <w:rsid w:val="00CC5857"/>
    <w:rsid w:val="00CC7610"/>
    <w:rsid w:val="00CD0301"/>
    <w:rsid w:val="00CD157E"/>
    <w:rsid w:val="00CD163F"/>
    <w:rsid w:val="00CD1BFA"/>
    <w:rsid w:val="00CD2A5B"/>
    <w:rsid w:val="00CD2DD4"/>
    <w:rsid w:val="00CD36CA"/>
    <w:rsid w:val="00CD4B6B"/>
    <w:rsid w:val="00CD78E9"/>
    <w:rsid w:val="00CD7E5E"/>
    <w:rsid w:val="00CE1035"/>
    <w:rsid w:val="00CE1289"/>
    <w:rsid w:val="00CE128F"/>
    <w:rsid w:val="00CE136B"/>
    <w:rsid w:val="00CE44D5"/>
    <w:rsid w:val="00CE4726"/>
    <w:rsid w:val="00CE5E0C"/>
    <w:rsid w:val="00CE6EC2"/>
    <w:rsid w:val="00CE748F"/>
    <w:rsid w:val="00CE7681"/>
    <w:rsid w:val="00CE7E0D"/>
    <w:rsid w:val="00CF022C"/>
    <w:rsid w:val="00CF05EE"/>
    <w:rsid w:val="00CF14D1"/>
    <w:rsid w:val="00CF1C75"/>
    <w:rsid w:val="00CF3A56"/>
    <w:rsid w:val="00CF4499"/>
    <w:rsid w:val="00CF4F56"/>
    <w:rsid w:val="00CF538C"/>
    <w:rsid w:val="00CF56F6"/>
    <w:rsid w:val="00CF5F9B"/>
    <w:rsid w:val="00CF7872"/>
    <w:rsid w:val="00D018D0"/>
    <w:rsid w:val="00D029C3"/>
    <w:rsid w:val="00D03C1E"/>
    <w:rsid w:val="00D04587"/>
    <w:rsid w:val="00D0470B"/>
    <w:rsid w:val="00D06130"/>
    <w:rsid w:val="00D06568"/>
    <w:rsid w:val="00D06F9D"/>
    <w:rsid w:val="00D10413"/>
    <w:rsid w:val="00D10961"/>
    <w:rsid w:val="00D13C34"/>
    <w:rsid w:val="00D1665A"/>
    <w:rsid w:val="00D170B6"/>
    <w:rsid w:val="00D176EC"/>
    <w:rsid w:val="00D208D4"/>
    <w:rsid w:val="00D20AB4"/>
    <w:rsid w:val="00D21AA2"/>
    <w:rsid w:val="00D22007"/>
    <w:rsid w:val="00D22315"/>
    <w:rsid w:val="00D231F4"/>
    <w:rsid w:val="00D232C1"/>
    <w:rsid w:val="00D2413B"/>
    <w:rsid w:val="00D2435C"/>
    <w:rsid w:val="00D24870"/>
    <w:rsid w:val="00D25F55"/>
    <w:rsid w:val="00D26246"/>
    <w:rsid w:val="00D26D05"/>
    <w:rsid w:val="00D27686"/>
    <w:rsid w:val="00D27F53"/>
    <w:rsid w:val="00D3025E"/>
    <w:rsid w:val="00D32229"/>
    <w:rsid w:val="00D33CF1"/>
    <w:rsid w:val="00D346F8"/>
    <w:rsid w:val="00D35B38"/>
    <w:rsid w:val="00D36172"/>
    <w:rsid w:val="00D361F5"/>
    <w:rsid w:val="00D3733C"/>
    <w:rsid w:val="00D40239"/>
    <w:rsid w:val="00D41084"/>
    <w:rsid w:val="00D44757"/>
    <w:rsid w:val="00D44ED4"/>
    <w:rsid w:val="00D45C48"/>
    <w:rsid w:val="00D45FE7"/>
    <w:rsid w:val="00D46054"/>
    <w:rsid w:val="00D46235"/>
    <w:rsid w:val="00D46BB9"/>
    <w:rsid w:val="00D46EF0"/>
    <w:rsid w:val="00D47F90"/>
    <w:rsid w:val="00D501D5"/>
    <w:rsid w:val="00D50AA8"/>
    <w:rsid w:val="00D51527"/>
    <w:rsid w:val="00D52ED5"/>
    <w:rsid w:val="00D53192"/>
    <w:rsid w:val="00D53AE4"/>
    <w:rsid w:val="00D54EA9"/>
    <w:rsid w:val="00D5502C"/>
    <w:rsid w:val="00D55046"/>
    <w:rsid w:val="00D55CC5"/>
    <w:rsid w:val="00D55E1C"/>
    <w:rsid w:val="00D570BD"/>
    <w:rsid w:val="00D57926"/>
    <w:rsid w:val="00D602F6"/>
    <w:rsid w:val="00D61BF9"/>
    <w:rsid w:val="00D62135"/>
    <w:rsid w:val="00D6277F"/>
    <w:rsid w:val="00D628B2"/>
    <w:rsid w:val="00D641BD"/>
    <w:rsid w:val="00D64956"/>
    <w:rsid w:val="00D653E0"/>
    <w:rsid w:val="00D65959"/>
    <w:rsid w:val="00D65BF8"/>
    <w:rsid w:val="00D65EB7"/>
    <w:rsid w:val="00D66015"/>
    <w:rsid w:val="00D664BC"/>
    <w:rsid w:val="00D66593"/>
    <w:rsid w:val="00D671D2"/>
    <w:rsid w:val="00D700BB"/>
    <w:rsid w:val="00D7066E"/>
    <w:rsid w:val="00D7185E"/>
    <w:rsid w:val="00D71902"/>
    <w:rsid w:val="00D732B8"/>
    <w:rsid w:val="00D7342E"/>
    <w:rsid w:val="00D734CC"/>
    <w:rsid w:val="00D74433"/>
    <w:rsid w:val="00D751FB"/>
    <w:rsid w:val="00D75CB8"/>
    <w:rsid w:val="00D77C90"/>
    <w:rsid w:val="00D77D88"/>
    <w:rsid w:val="00D82829"/>
    <w:rsid w:val="00D859B5"/>
    <w:rsid w:val="00D86303"/>
    <w:rsid w:val="00D86D0F"/>
    <w:rsid w:val="00D871D4"/>
    <w:rsid w:val="00D876B2"/>
    <w:rsid w:val="00D90539"/>
    <w:rsid w:val="00D90A7D"/>
    <w:rsid w:val="00D9159F"/>
    <w:rsid w:val="00D928D5"/>
    <w:rsid w:val="00D92DD7"/>
    <w:rsid w:val="00D932DE"/>
    <w:rsid w:val="00D954DE"/>
    <w:rsid w:val="00D95ABD"/>
    <w:rsid w:val="00D95D75"/>
    <w:rsid w:val="00D9608E"/>
    <w:rsid w:val="00D97849"/>
    <w:rsid w:val="00D97CB6"/>
    <w:rsid w:val="00D97CC7"/>
    <w:rsid w:val="00DA080E"/>
    <w:rsid w:val="00DA19A1"/>
    <w:rsid w:val="00DA2594"/>
    <w:rsid w:val="00DA3589"/>
    <w:rsid w:val="00DA37E5"/>
    <w:rsid w:val="00DA466C"/>
    <w:rsid w:val="00DA53E6"/>
    <w:rsid w:val="00DA5962"/>
    <w:rsid w:val="00DA6608"/>
    <w:rsid w:val="00DA78B5"/>
    <w:rsid w:val="00DB0379"/>
    <w:rsid w:val="00DB0509"/>
    <w:rsid w:val="00DB0B9D"/>
    <w:rsid w:val="00DB4706"/>
    <w:rsid w:val="00DB47F2"/>
    <w:rsid w:val="00DB5108"/>
    <w:rsid w:val="00DB5611"/>
    <w:rsid w:val="00DC0043"/>
    <w:rsid w:val="00DC06D0"/>
    <w:rsid w:val="00DC16D9"/>
    <w:rsid w:val="00DC1763"/>
    <w:rsid w:val="00DC1FCD"/>
    <w:rsid w:val="00DC2705"/>
    <w:rsid w:val="00DC2F04"/>
    <w:rsid w:val="00DC406A"/>
    <w:rsid w:val="00DC64FE"/>
    <w:rsid w:val="00DC6F0E"/>
    <w:rsid w:val="00DC7734"/>
    <w:rsid w:val="00DC7F7A"/>
    <w:rsid w:val="00DD0D53"/>
    <w:rsid w:val="00DD304E"/>
    <w:rsid w:val="00DD36A4"/>
    <w:rsid w:val="00DD4FC0"/>
    <w:rsid w:val="00DD50AE"/>
    <w:rsid w:val="00DD5362"/>
    <w:rsid w:val="00DD7BFF"/>
    <w:rsid w:val="00DE020D"/>
    <w:rsid w:val="00DE061B"/>
    <w:rsid w:val="00DE0E30"/>
    <w:rsid w:val="00DE1CDD"/>
    <w:rsid w:val="00DE23BB"/>
    <w:rsid w:val="00DE2726"/>
    <w:rsid w:val="00DE3038"/>
    <w:rsid w:val="00DE3814"/>
    <w:rsid w:val="00DE403A"/>
    <w:rsid w:val="00DE41A1"/>
    <w:rsid w:val="00DE41C8"/>
    <w:rsid w:val="00DE4745"/>
    <w:rsid w:val="00DE510C"/>
    <w:rsid w:val="00DE54E3"/>
    <w:rsid w:val="00DE5C6A"/>
    <w:rsid w:val="00DE6186"/>
    <w:rsid w:val="00DE6DA2"/>
    <w:rsid w:val="00DE75C1"/>
    <w:rsid w:val="00DF0A1A"/>
    <w:rsid w:val="00DF18E4"/>
    <w:rsid w:val="00DF1D2F"/>
    <w:rsid w:val="00DF2D30"/>
    <w:rsid w:val="00DF3891"/>
    <w:rsid w:val="00DF440A"/>
    <w:rsid w:val="00DF5D18"/>
    <w:rsid w:val="00DF5E2C"/>
    <w:rsid w:val="00DF7E17"/>
    <w:rsid w:val="00DF7F0E"/>
    <w:rsid w:val="00E01B0A"/>
    <w:rsid w:val="00E03588"/>
    <w:rsid w:val="00E03C6A"/>
    <w:rsid w:val="00E042E3"/>
    <w:rsid w:val="00E046AE"/>
    <w:rsid w:val="00E049AC"/>
    <w:rsid w:val="00E05092"/>
    <w:rsid w:val="00E0586E"/>
    <w:rsid w:val="00E06EB1"/>
    <w:rsid w:val="00E07DCB"/>
    <w:rsid w:val="00E11E07"/>
    <w:rsid w:val="00E13715"/>
    <w:rsid w:val="00E1470C"/>
    <w:rsid w:val="00E1687E"/>
    <w:rsid w:val="00E169F5"/>
    <w:rsid w:val="00E17482"/>
    <w:rsid w:val="00E17D7D"/>
    <w:rsid w:val="00E20F13"/>
    <w:rsid w:val="00E21240"/>
    <w:rsid w:val="00E21CCF"/>
    <w:rsid w:val="00E22502"/>
    <w:rsid w:val="00E225F1"/>
    <w:rsid w:val="00E22A6B"/>
    <w:rsid w:val="00E23C1A"/>
    <w:rsid w:val="00E2429D"/>
    <w:rsid w:val="00E25569"/>
    <w:rsid w:val="00E2702C"/>
    <w:rsid w:val="00E3001A"/>
    <w:rsid w:val="00E306BE"/>
    <w:rsid w:val="00E3129C"/>
    <w:rsid w:val="00E318DB"/>
    <w:rsid w:val="00E32C39"/>
    <w:rsid w:val="00E32F06"/>
    <w:rsid w:val="00E33943"/>
    <w:rsid w:val="00E34F6A"/>
    <w:rsid w:val="00E36807"/>
    <w:rsid w:val="00E37A1F"/>
    <w:rsid w:val="00E42051"/>
    <w:rsid w:val="00E42C87"/>
    <w:rsid w:val="00E44653"/>
    <w:rsid w:val="00E44A9A"/>
    <w:rsid w:val="00E44C31"/>
    <w:rsid w:val="00E44DF9"/>
    <w:rsid w:val="00E45541"/>
    <w:rsid w:val="00E4756E"/>
    <w:rsid w:val="00E47AAF"/>
    <w:rsid w:val="00E50D0E"/>
    <w:rsid w:val="00E51116"/>
    <w:rsid w:val="00E520EF"/>
    <w:rsid w:val="00E52A86"/>
    <w:rsid w:val="00E53498"/>
    <w:rsid w:val="00E548E1"/>
    <w:rsid w:val="00E5526C"/>
    <w:rsid w:val="00E55C28"/>
    <w:rsid w:val="00E55D74"/>
    <w:rsid w:val="00E5639D"/>
    <w:rsid w:val="00E57072"/>
    <w:rsid w:val="00E57D5D"/>
    <w:rsid w:val="00E61EEC"/>
    <w:rsid w:val="00E62CED"/>
    <w:rsid w:val="00E63278"/>
    <w:rsid w:val="00E6384C"/>
    <w:rsid w:val="00E64912"/>
    <w:rsid w:val="00E6540C"/>
    <w:rsid w:val="00E65CA3"/>
    <w:rsid w:val="00E66A21"/>
    <w:rsid w:val="00E672E9"/>
    <w:rsid w:val="00E67C36"/>
    <w:rsid w:val="00E709C4"/>
    <w:rsid w:val="00E7152F"/>
    <w:rsid w:val="00E718E7"/>
    <w:rsid w:val="00E7308E"/>
    <w:rsid w:val="00E74118"/>
    <w:rsid w:val="00E74440"/>
    <w:rsid w:val="00E74586"/>
    <w:rsid w:val="00E74965"/>
    <w:rsid w:val="00E763E2"/>
    <w:rsid w:val="00E76BC2"/>
    <w:rsid w:val="00E81E2A"/>
    <w:rsid w:val="00E84361"/>
    <w:rsid w:val="00E85A59"/>
    <w:rsid w:val="00E86107"/>
    <w:rsid w:val="00E91055"/>
    <w:rsid w:val="00E91C65"/>
    <w:rsid w:val="00E94285"/>
    <w:rsid w:val="00E97266"/>
    <w:rsid w:val="00E97303"/>
    <w:rsid w:val="00E97F98"/>
    <w:rsid w:val="00EA32F4"/>
    <w:rsid w:val="00EA3519"/>
    <w:rsid w:val="00EA3531"/>
    <w:rsid w:val="00EA4181"/>
    <w:rsid w:val="00EA55CC"/>
    <w:rsid w:val="00EA6376"/>
    <w:rsid w:val="00EA6A6F"/>
    <w:rsid w:val="00EB04C4"/>
    <w:rsid w:val="00EB0C7C"/>
    <w:rsid w:val="00EB19CA"/>
    <w:rsid w:val="00EB1ACA"/>
    <w:rsid w:val="00EB1E6F"/>
    <w:rsid w:val="00EB2C84"/>
    <w:rsid w:val="00EB3712"/>
    <w:rsid w:val="00EB3A12"/>
    <w:rsid w:val="00EB42DE"/>
    <w:rsid w:val="00EB4577"/>
    <w:rsid w:val="00EB49F8"/>
    <w:rsid w:val="00EB572C"/>
    <w:rsid w:val="00EB6EBD"/>
    <w:rsid w:val="00EB7275"/>
    <w:rsid w:val="00EB7785"/>
    <w:rsid w:val="00EB7EC7"/>
    <w:rsid w:val="00EC0BAC"/>
    <w:rsid w:val="00EC24AC"/>
    <w:rsid w:val="00EC37E4"/>
    <w:rsid w:val="00EC4BF3"/>
    <w:rsid w:val="00EC5525"/>
    <w:rsid w:val="00EC595E"/>
    <w:rsid w:val="00EC64A5"/>
    <w:rsid w:val="00EC64E1"/>
    <w:rsid w:val="00EC68FD"/>
    <w:rsid w:val="00EC6F51"/>
    <w:rsid w:val="00EC76E3"/>
    <w:rsid w:val="00ED0277"/>
    <w:rsid w:val="00ED0B4F"/>
    <w:rsid w:val="00ED1273"/>
    <w:rsid w:val="00ED135E"/>
    <w:rsid w:val="00ED1711"/>
    <w:rsid w:val="00ED29F3"/>
    <w:rsid w:val="00ED3BC4"/>
    <w:rsid w:val="00ED4ADD"/>
    <w:rsid w:val="00ED542F"/>
    <w:rsid w:val="00ED5DC1"/>
    <w:rsid w:val="00ED6AF6"/>
    <w:rsid w:val="00ED76E4"/>
    <w:rsid w:val="00EE076D"/>
    <w:rsid w:val="00EE0952"/>
    <w:rsid w:val="00EE128E"/>
    <w:rsid w:val="00EE321A"/>
    <w:rsid w:val="00EE38F4"/>
    <w:rsid w:val="00EE3B30"/>
    <w:rsid w:val="00EE40C7"/>
    <w:rsid w:val="00EE4CA3"/>
    <w:rsid w:val="00EE6373"/>
    <w:rsid w:val="00EE76FF"/>
    <w:rsid w:val="00EF197E"/>
    <w:rsid w:val="00EF2896"/>
    <w:rsid w:val="00EF48A1"/>
    <w:rsid w:val="00EF5736"/>
    <w:rsid w:val="00EF7395"/>
    <w:rsid w:val="00F00097"/>
    <w:rsid w:val="00F001F3"/>
    <w:rsid w:val="00F0112B"/>
    <w:rsid w:val="00F01336"/>
    <w:rsid w:val="00F01D3F"/>
    <w:rsid w:val="00F01D8C"/>
    <w:rsid w:val="00F0294D"/>
    <w:rsid w:val="00F05FDD"/>
    <w:rsid w:val="00F071A3"/>
    <w:rsid w:val="00F10DA1"/>
    <w:rsid w:val="00F1231F"/>
    <w:rsid w:val="00F13FD5"/>
    <w:rsid w:val="00F142E5"/>
    <w:rsid w:val="00F14346"/>
    <w:rsid w:val="00F15A53"/>
    <w:rsid w:val="00F16A7E"/>
    <w:rsid w:val="00F21C43"/>
    <w:rsid w:val="00F22141"/>
    <w:rsid w:val="00F2273E"/>
    <w:rsid w:val="00F23188"/>
    <w:rsid w:val="00F234C6"/>
    <w:rsid w:val="00F27958"/>
    <w:rsid w:val="00F3029E"/>
    <w:rsid w:val="00F303C8"/>
    <w:rsid w:val="00F32675"/>
    <w:rsid w:val="00F32B9E"/>
    <w:rsid w:val="00F346BA"/>
    <w:rsid w:val="00F34BB8"/>
    <w:rsid w:val="00F352AD"/>
    <w:rsid w:val="00F36280"/>
    <w:rsid w:val="00F36294"/>
    <w:rsid w:val="00F378C8"/>
    <w:rsid w:val="00F4042B"/>
    <w:rsid w:val="00F409AC"/>
    <w:rsid w:val="00F4111E"/>
    <w:rsid w:val="00F41892"/>
    <w:rsid w:val="00F418B9"/>
    <w:rsid w:val="00F43673"/>
    <w:rsid w:val="00F444D1"/>
    <w:rsid w:val="00F50694"/>
    <w:rsid w:val="00F51158"/>
    <w:rsid w:val="00F5400C"/>
    <w:rsid w:val="00F5415A"/>
    <w:rsid w:val="00F544A0"/>
    <w:rsid w:val="00F547C5"/>
    <w:rsid w:val="00F54CA2"/>
    <w:rsid w:val="00F55E99"/>
    <w:rsid w:val="00F5778E"/>
    <w:rsid w:val="00F578FE"/>
    <w:rsid w:val="00F607EF"/>
    <w:rsid w:val="00F60A0F"/>
    <w:rsid w:val="00F61232"/>
    <w:rsid w:val="00F619A5"/>
    <w:rsid w:val="00F61D49"/>
    <w:rsid w:val="00F63542"/>
    <w:rsid w:val="00F63786"/>
    <w:rsid w:val="00F646FC"/>
    <w:rsid w:val="00F65039"/>
    <w:rsid w:val="00F65393"/>
    <w:rsid w:val="00F676C0"/>
    <w:rsid w:val="00F67F38"/>
    <w:rsid w:val="00F70179"/>
    <w:rsid w:val="00F7167E"/>
    <w:rsid w:val="00F727AE"/>
    <w:rsid w:val="00F73E57"/>
    <w:rsid w:val="00F74D26"/>
    <w:rsid w:val="00F74E81"/>
    <w:rsid w:val="00F752E1"/>
    <w:rsid w:val="00F75E33"/>
    <w:rsid w:val="00F77E20"/>
    <w:rsid w:val="00F81E02"/>
    <w:rsid w:val="00F8204B"/>
    <w:rsid w:val="00F82882"/>
    <w:rsid w:val="00F82A3B"/>
    <w:rsid w:val="00F82E61"/>
    <w:rsid w:val="00F83A7E"/>
    <w:rsid w:val="00F8418D"/>
    <w:rsid w:val="00F85275"/>
    <w:rsid w:val="00F85E21"/>
    <w:rsid w:val="00F861E3"/>
    <w:rsid w:val="00F8662E"/>
    <w:rsid w:val="00F8674C"/>
    <w:rsid w:val="00F87287"/>
    <w:rsid w:val="00F907F0"/>
    <w:rsid w:val="00F910CC"/>
    <w:rsid w:val="00F922E7"/>
    <w:rsid w:val="00F935C8"/>
    <w:rsid w:val="00F9428B"/>
    <w:rsid w:val="00F94849"/>
    <w:rsid w:val="00F955F7"/>
    <w:rsid w:val="00F95669"/>
    <w:rsid w:val="00F95997"/>
    <w:rsid w:val="00F96109"/>
    <w:rsid w:val="00F96D3E"/>
    <w:rsid w:val="00F97154"/>
    <w:rsid w:val="00F97E73"/>
    <w:rsid w:val="00FA139B"/>
    <w:rsid w:val="00FA224D"/>
    <w:rsid w:val="00FA3285"/>
    <w:rsid w:val="00FA36BB"/>
    <w:rsid w:val="00FA3CE1"/>
    <w:rsid w:val="00FA4676"/>
    <w:rsid w:val="00FA588A"/>
    <w:rsid w:val="00FA6184"/>
    <w:rsid w:val="00FA6B99"/>
    <w:rsid w:val="00FB2CC1"/>
    <w:rsid w:val="00FB3651"/>
    <w:rsid w:val="00FB7786"/>
    <w:rsid w:val="00FC2A6A"/>
    <w:rsid w:val="00FC4CA2"/>
    <w:rsid w:val="00FC6258"/>
    <w:rsid w:val="00FC6272"/>
    <w:rsid w:val="00FC627B"/>
    <w:rsid w:val="00FC709D"/>
    <w:rsid w:val="00FC70C4"/>
    <w:rsid w:val="00FD11BF"/>
    <w:rsid w:val="00FD2641"/>
    <w:rsid w:val="00FD326A"/>
    <w:rsid w:val="00FD3766"/>
    <w:rsid w:val="00FD39BD"/>
    <w:rsid w:val="00FD3C74"/>
    <w:rsid w:val="00FD5383"/>
    <w:rsid w:val="00FD5594"/>
    <w:rsid w:val="00FD5B1C"/>
    <w:rsid w:val="00FD63D3"/>
    <w:rsid w:val="00FD65E3"/>
    <w:rsid w:val="00FD7716"/>
    <w:rsid w:val="00FD78D8"/>
    <w:rsid w:val="00FE0E58"/>
    <w:rsid w:val="00FE0F43"/>
    <w:rsid w:val="00FE124A"/>
    <w:rsid w:val="00FE277F"/>
    <w:rsid w:val="00FE2A3C"/>
    <w:rsid w:val="00FE31CE"/>
    <w:rsid w:val="00FE42B0"/>
    <w:rsid w:val="00FE437B"/>
    <w:rsid w:val="00FE471D"/>
    <w:rsid w:val="00FE5F18"/>
    <w:rsid w:val="00FE61ED"/>
    <w:rsid w:val="00FE6848"/>
    <w:rsid w:val="00FE6D58"/>
    <w:rsid w:val="00FE6DEF"/>
    <w:rsid w:val="00FE79F5"/>
    <w:rsid w:val="00FF2877"/>
    <w:rsid w:val="00FF2FDE"/>
    <w:rsid w:val="00FF3438"/>
    <w:rsid w:val="00FF3988"/>
    <w:rsid w:val="00FF5B8A"/>
    <w:rsid w:val="00FF69FF"/>
    <w:rsid w:val="00FF7439"/>
    <w:rsid w:val="011F81A1"/>
    <w:rsid w:val="015808FA"/>
    <w:rsid w:val="015D0128"/>
    <w:rsid w:val="016943D1"/>
    <w:rsid w:val="01F55049"/>
    <w:rsid w:val="01FFB64A"/>
    <w:rsid w:val="03764399"/>
    <w:rsid w:val="03BF93D6"/>
    <w:rsid w:val="03EE1797"/>
    <w:rsid w:val="0466FC74"/>
    <w:rsid w:val="04C88D55"/>
    <w:rsid w:val="0627B3A1"/>
    <w:rsid w:val="0654BE38"/>
    <w:rsid w:val="068EA90F"/>
    <w:rsid w:val="06FE5AF9"/>
    <w:rsid w:val="07057839"/>
    <w:rsid w:val="072AE25D"/>
    <w:rsid w:val="07FD9734"/>
    <w:rsid w:val="0835E4CB"/>
    <w:rsid w:val="083BA698"/>
    <w:rsid w:val="083D3AFE"/>
    <w:rsid w:val="093D77AF"/>
    <w:rsid w:val="0994689B"/>
    <w:rsid w:val="0A16044C"/>
    <w:rsid w:val="0A6995D1"/>
    <w:rsid w:val="0B282F5B"/>
    <w:rsid w:val="0D5258DF"/>
    <w:rsid w:val="0DB1B8A7"/>
    <w:rsid w:val="0DC851E7"/>
    <w:rsid w:val="0E551B43"/>
    <w:rsid w:val="0E8E070D"/>
    <w:rsid w:val="0E9E258C"/>
    <w:rsid w:val="0EC27D11"/>
    <w:rsid w:val="0F023925"/>
    <w:rsid w:val="0F0EEB0D"/>
    <w:rsid w:val="0F52A2B1"/>
    <w:rsid w:val="0F84A867"/>
    <w:rsid w:val="0F99E571"/>
    <w:rsid w:val="0FACB933"/>
    <w:rsid w:val="0FB07395"/>
    <w:rsid w:val="109EB605"/>
    <w:rsid w:val="118CBC05"/>
    <w:rsid w:val="11BF2EA2"/>
    <w:rsid w:val="11E81D7C"/>
    <w:rsid w:val="126A1DEF"/>
    <w:rsid w:val="131A18E3"/>
    <w:rsid w:val="137260F8"/>
    <w:rsid w:val="13BDB0DB"/>
    <w:rsid w:val="14482CEB"/>
    <w:rsid w:val="1464E75B"/>
    <w:rsid w:val="14829D9B"/>
    <w:rsid w:val="14A9B919"/>
    <w:rsid w:val="14AB346A"/>
    <w:rsid w:val="14EF4780"/>
    <w:rsid w:val="15748F45"/>
    <w:rsid w:val="15F36F06"/>
    <w:rsid w:val="16062E18"/>
    <w:rsid w:val="164704CB"/>
    <w:rsid w:val="173886A7"/>
    <w:rsid w:val="17C10E41"/>
    <w:rsid w:val="1816E350"/>
    <w:rsid w:val="19310999"/>
    <w:rsid w:val="1966D4E2"/>
    <w:rsid w:val="19794E80"/>
    <w:rsid w:val="19C6127A"/>
    <w:rsid w:val="1A3CCC70"/>
    <w:rsid w:val="1B02A543"/>
    <w:rsid w:val="1B4EAEF3"/>
    <w:rsid w:val="1BCA0670"/>
    <w:rsid w:val="1BD07D75"/>
    <w:rsid w:val="1CD22F5E"/>
    <w:rsid w:val="1DDCB47B"/>
    <w:rsid w:val="1DE6779A"/>
    <w:rsid w:val="1E4C9605"/>
    <w:rsid w:val="1E4CAFCC"/>
    <w:rsid w:val="1F05A6A3"/>
    <w:rsid w:val="1F814661"/>
    <w:rsid w:val="1FB26D9F"/>
    <w:rsid w:val="1FCF67A7"/>
    <w:rsid w:val="20AAB217"/>
    <w:rsid w:val="20E74DBF"/>
    <w:rsid w:val="218C3E14"/>
    <w:rsid w:val="219D4036"/>
    <w:rsid w:val="21BC2A0F"/>
    <w:rsid w:val="22A11122"/>
    <w:rsid w:val="22A2DDB0"/>
    <w:rsid w:val="230EE618"/>
    <w:rsid w:val="23280E75"/>
    <w:rsid w:val="23510A04"/>
    <w:rsid w:val="23D51855"/>
    <w:rsid w:val="256B7A1A"/>
    <w:rsid w:val="25E77D52"/>
    <w:rsid w:val="2607BB4D"/>
    <w:rsid w:val="263305EA"/>
    <w:rsid w:val="263EA92B"/>
    <w:rsid w:val="28DE4866"/>
    <w:rsid w:val="2A48143B"/>
    <w:rsid w:val="2AB21A4F"/>
    <w:rsid w:val="2B33205A"/>
    <w:rsid w:val="2B89F324"/>
    <w:rsid w:val="2BBFA9B1"/>
    <w:rsid w:val="2BE3E49C"/>
    <w:rsid w:val="2C023237"/>
    <w:rsid w:val="2D681A53"/>
    <w:rsid w:val="2E91E77D"/>
    <w:rsid w:val="2ECB4D69"/>
    <w:rsid w:val="2F04822C"/>
    <w:rsid w:val="2F17CAFC"/>
    <w:rsid w:val="2FBC572D"/>
    <w:rsid w:val="2FDB639F"/>
    <w:rsid w:val="3003A069"/>
    <w:rsid w:val="3065C798"/>
    <w:rsid w:val="30B39B5D"/>
    <w:rsid w:val="30C02607"/>
    <w:rsid w:val="30E38314"/>
    <w:rsid w:val="324F6BBE"/>
    <w:rsid w:val="32AEAED7"/>
    <w:rsid w:val="33CBEB57"/>
    <w:rsid w:val="33EB3C1F"/>
    <w:rsid w:val="3409633E"/>
    <w:rsid w:val="340DC9A6"/>
    <w:rsid w:val="34164633"/>
    <w:rsid w:val="341CFABA"/>
    <w:rsid w:val="34EC9A69"/>
    <w:rsid w:val="3503B4C9"/>
    <w:rsid w:val="365F51BC"/>
    <w:rsid w:val="36F993DD"/>
    <w:rsid w:val="371D25F6"/>
    <w:rsid w:val="373AA53C"/>
    <w:rsid w:val="3854B146"/>
    <w:rsid w:val="38E8250B"/>
    <w:rsid w:val="38FC59B6"/>
    <w:rsid w:val="3A8B7CFF"/>
    <w:rsid w:val="3B38094D"/>
    <w:rsid w:val="3B9626EA"/>
    <w:rsid w:val="3BD67C84"/>
    <w:rsid w:val="3C20EA5D"/>
    <w:rsid w:val="3C33FA78"/>
    <w:rsid w:val="3CA94EDD"/>
    <w:rsid w:val="3D750F91"/>
    <w:rsid w:val="3DBCBABE"/>
    <w:rsid w:val="3DBFAF1B"/>
    <w:rsid w:val="3E0A66A4"/>
    <w:rsid w:val="3E4EA403"/>
    <w:rsid w:val="3EA7B566"/>
    <w:rsid w:val="3EDEA589"/>
    <w:rsid w:val="3EE533C3"/>
    <w:rsid w:val="3F387094"/>
    <w:rsid w:val="3F4678BD"/>
    <w:rsid w:val="3FDACEA8"/>
    <w:rsid w:val="40B45A61"/>
    <w:rsid w:val="40BB266C"/>
    <w:rsid w:val="428A139F"/>
    <w:rsid w:val="4293203E"/>
    <w:rsid w:val="42A7E49E"/>
    <w:rsid w:val="42DA720F"/>
    <w:rsid w:val="433C64D6"/>
    <w:rsid w:val="43AFDEC0"/>
    <w:rsid w:val="43E61A60"/>
    <w:rsid w:val="446B8733"/>
    <w:rsid w:val="4494C3C1"/>
    <w:rsid w:val="44D19B54"/>
    <w:rsid w:val="45085C45"/>
    <w:rsid w:val="45338E40"/>
    <w:rsid w:val="467B0DBA"/>
    <w:rsid w:val="47242444"/>
    <w:rsid w:val="481B88C7"/>
    <w:rsid w:val="48CB0F6B"/>
    <w:rsid w:val="494D5F30"/>
    <w:rsid w:val="4A16369F"/>
    <w:rsid w:val="4A85199D"/>
    <w:rsid w:val="4B0E2510"/>
    <w:rsid w:val="4B284BF3"/>
    <w:rsid w:val="4B3504BA"/>
    <w:rsid w:val="4B3A012C"/>
    <w:rsid w:val="4B6F094A"/>
    <w:rsid w:val="4BBA592D"/>
    <w:rsid w:val="4BD81416"/>
    <w:rsid w:val="4C28C7AD"/>
    <w:rsid w:val="4C4A1E42"/>
    <w:rsid w:val="4D24B8D8"/>
    <w:rsid w:val="4D4848B6"/>
    <w:rsid w:val="4DF5B2F9"/>
    <w:rsid w:val="4E1B8D3E"/>
    <w:rsid w:val="4E771DF2"/>
    <w:rsid w:val="4EB06D7B"/>
    <w:rsid w:val="4F54E47C"/>
    <w:rsid w:val="4F6ED53D"/>
    <w:rsid w:val="5022D564"/>
    <w:rsid w:val="5033D530"/>
    <w:rsid w:val="512CBC43"/>
    <w:rsid w:val="51FBA110"/>
    <w:rsid w:val="52192644"/>
    <w:rsid w:val="521D0DE9"/>
    <w:rsid w:val="52698390"/>
    <w:rsid w:val="535E3B6E"/>
    <w:rsid w:val="5412D62B"/>
    <w:rsid w:val="54B5A5AF"/>
    <w:rsid w:val="54F64687"/>
    <w:rsid w:val="54FA0BCF"/>
    <w:rsid w:val="5595B235"/>
    <w:rsid w:val="565A2984"/>
    <w:rsid w:val="576F3316"/>
    <w:rsid w:val="578A2B24"/>
    <w:rsid w:val="57C113B3"/>
    <w:rsid w:val="57E785B2"/>
    <w:rsid w:val="58188434"/>
    <w:rsid w:val="584BE7D2"/>
    <w:rsid w:val="588279A8"/>
    <w:rsid w:val="5974A5BB"/>
    <w:rsid w:val="59B45495"/>
    <w:rsid w:val="59FFC289"/>
    <w:rsid w:val="5A4B8D5B"/>
    <w:rsid w:val="5AF66E53"/>
    <w:rsid w:val="5B23E646"/>
    <w:rsid w:val="5B6396A2"/>
    <w:rsid w:val="5B694D53"/>
    <w:rsid w:val="5C317CC2"/>
    <w:rsid w:val="5C5FC7AA"/>
    <w:rsid w:val="5D01177D"/>
    <w:rsid w:val="5D11A85E"/>
    <w:rsid w:val="5D9BF04B"/>
    <w:rsid w:val="5EBD84A6"/>
    <w:rsid w:val="5ECBF829"/>
    <w:rsid w:val="5ED6AD03"/>
    <w:rsid w:val="6027507B"/>
    <w:rsid w:val="60494920"/>
    <w:rsid w:val="60ED12EE"/>
    <w:rsid w:val="6117C37E"/>
    <w:rsid w:val="620E4DC5"/>
    <w:rsid w:val="63745F38"/>
    <w:rsid w:val="638798A1"/>
    <w:rsid w:val="63AA1E26"/>
    <w:rsid w:val="63D8CC55"/>
    <w:rsid w:val="6484B8BC"/>
    <w:rsid w:val="6516C323"/>
    <w:rsid w:val="653DC04F"/>
    <w:rsid w:val="65FFE371"/>
    <w:rsid w:val="6651F9D3"/>
    <w:rsid w:val="6664B6BE"/>
    <w:rsid w:val="66C06853"/>
    <w:rsid w:val="66D1A32A"/>
    <w:rsid w:val="6738603D"/>
    <w:rsid w:val="676D7233"/>
    <w:rsid w:val="6782D548"/>
    <w:rsid w:val="67BC597E"/>
    <w:rsid w:val="6859FD29"/>
    <w:rsid w:val="690455F9"/>
    <w:rsid w:val="69094294"/>
    <w:rsid w:val="691E4102"/>
    <w:rsid w:val="69413901"/>
    <w:rsid w:val="694E754C"/>
    <w:rsid w:val="69B45E5A"/>
    <w:rsid w:val="69F02B66"/>
    <w:rsid w:val="6A05A79B"/>
    <w:rsid w:val="6AAB640B"/>
    <w:rsid w:val="6ABA760A"/>
    <w:rsid w:val="6B526878"/>
    <w:rsid w:val="6B93D976"/>
    <w:rsid w:val="6BAC55BC"/>
    <w:rsid w:val="6C0AD4F1"/>
    <w:rsid w:val="6C136C6D"/>
    <w:rsid w:val="6C33CA59"/>
    <w:rsid w:val="6C56466B"/>
    <w:rsid w:val="6C66BA52"/>
    <w:rsid w:val="6C7CBA86"/>
    <w:rsid w:val="6EC11F51"/>
    <w:rsid w:val="6F5B0114"/>
    <w:rsid w:val="6F73977D"/>
    <w:rsid w:val="6F8DE72D"/>
    <w:rsid w:val="726506A6"/>
    <w:rsid w:val="730D7FA8"/>
    <w:rsid w:val="732968B7"/>
    <w:rsid w:val="73A8A8E6"/>
    <w:rsid w:val="73AC0711"/>
    <w:rsid w:val="73B813B8"/>
    <w:rsid w:val="73F0C5B1"/>
    <w:rsid w:val="74396D3B"/>
    <w:rsid w:val="747910CE"/>
    <w:rsid w:val="749ADC86"/>
    <w:rsid w:val="75070F9B"/>
    <w:rsid w:val="7553E419"/>
    <w:rsid w:val="75EC566D"/>
    <w:rsid w:val="761A8A63"/>
    <w:rsid w:val="76EFB47A"/>
    <w:rsid w:val="776F7B60"/>
    <w:rsid w:val="77C18B33"/>
    <w:rsid w:val="78278916"/>
    <w:rsid w:val="78380EBD"/>
    <w:rsid w:val="78725C7E"/>
    <w:rsid w:val="788B84DB"/>
    <w:rsid w:val="78F97539"/>
    <w:rsid w:val="79188512"/>
    <w:rsid w:val="7930070F"/>
    <w:rsid w:val="79F3A063"/>
    <w:rsid w:val="79FB4DF5"/>
    <w:rsid w:val="7A0E2CDF"/>
    <w:rsid w:val="7ACE927D"/>
    <w:rsid w:val="7C68A4F9"/>
    <w:rsid w:val="7CC397C5"/>
    <w:rsid w:val="7DF2D781"/>
    <w:rsid w:val="7E13C78C"/>
    <w:rsid w:val="7E6C0837"/>
    <w:rsid w:val="7EC921A3"/>
    <w:rsid w:val="7F76F086"/>
    <w:rsid w:val="7F969568"/>
    <w:rsid w:val="7F9A7B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71E3E"/>
  <w14:defaultImageDpi w14:val="330"/>
  <w15:chartTrackingRefBased/>
  <w15:docId w15:val="{89F39C25-2732-4C6F-8F25-35C1B2209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before="40" w:after="200"/>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D8D"/>
    <w:pPr>
      <w:spacing w:before="0" w:after="0"/>
    </w:pPr>
    <w:rPr>
      <w:rFonts w:ascii="Segoe UI" w:eastAsiaTheme="minorHAnsi" w:hAnsi="Segoe UI"/>
      <w:color w:val="000000" w:themeColor="text1"/>
      <w:kern w:val="20"/>
      <w:szCs w:val="20"/>
    </w:rPr>
  </w:style>
  <w:style w:type="paragraph" w:styleId="Heading1">
    <w:name w:val="heading 1"/>
    <w:basedOn w:val="Normal"/>
    <w:next w:val="Normal"/>
    <w:link w:val="Heading1Char"/>
    <w:uiPriority w:val="8"/>
    <w:qFormat/>
    <w:rsid w:val="00FA36BB"/>
    <w:pPr>
      <w:outlineLvl w:val="0"/>
    </w:pPr>
    <w:rPr>
      <w:rFonts w:asciiTheme="majorHAnsi" w:hAnsiTheme="majorHAnsi" w:cs="Times New Roman (Body CS)"/>
      <w:b/>
      <w:caps/>
      <w:color w:val="546421" w:themeColor="accent6" w:themeShade="80"/>
      <w:sz w:val="72"/>
    </w:rPr>
  </w:style>
  <w:style w:type="paragraph" w:styleId="Heading2">
    <w:name w:val="heading 2"/>
    <w:basedOn w:val="Normal"/>
    <w:next w:val="Normal"/>
    <w:link w:val="Heading2Char"/>
    <w:uiPriority w:val="9"/>
    <w:qFormat/>
    <w:rsid w:val="00FA36BB"/>
    <w:pPr>
      <w:outlineLvl w:val="1"/>
    </w:pPr>
    <w:rPr>
      <w:rFonts w:asciiTheme="minorHAnsi" w:hAnsiTheme="minorHAnsi"/>
      <w:b/>
    </w:rPr>
  </w:style>
  <w:style w:type="paragraph" w:styleId="Heading3">
    <w:name w:val="heading 3"/>
    <w:basedOn w:val="Normal"/>
    <w:next w:val="Normal"/>
    <w:link w:val="Heading3Char"/>
    <w:uiPriority w:val="9"/>
    <w:semiHidden/>
    <w:qFormat/>
    <w:rsid w:val="00832B94"/>
    <w:pPr>
      <w:keepNext/>
      <w:keepLines/>
      <w:spacing w:before="40"/>
      <w:outlineLvl w:val="2"/>
    </w:pPr>
    <w:rPr>
      <w:rFonts w:asciiTheme="majorHAnsi" w:eastAsiaTheme="majorEastAsia" w:hAnsiTheme="majorHAnsi" w:cstheme="majorBidi"/>
      <w:color w:val="0B1F36" w:themeColor="accent1" w:themeShade="7F"/>
      <w:szCs w:val="24"/>
    </w:rPr>
  </w:style>
  <w:style w:type="paragraph" w:styleId="Heading4">
    <w:name w:val="heading 4"/>
    <w:basedOn w:val="Normal"/>
    <w:next w:val="Normal"/>
    <w:link w:val="Heading4Char"/>
    <w:uiPriority w:val="9"/>
    <w:semiHidden/>
    <w:qFormat/>
    <w:rsid w:val="00291D55"/>
    <w:pPr>
      <w:keepNext/>
      <w:keepLines/>
      <w:spacing w:before="40"/>
      <w:outlineLvl w:val="3"/>
    </w:pPr>
    <w:rPr>
      <w:rFonts w:asciiTheme="majorHAnsi" w:eastAsiaTheme="majorEastAsia" w:hAnsiTheme="majorHAnsi" w:cstheme="majorBidi"/>
      <w:i/>
      <w:iCs/>
      <w:color w:val="112F5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FA36BB"/>
    <w:rPr>
      <w:rFonts w:asciiTheme="majorHAnsi" w:eastAsiaTheme="minorHAnsi" w:hAnsiTheme="majorHAnsi" w:cs="Times New Roman (Body CS)"/>
      <w:b/>
      <w:caps/>
      <w:color w:val="546421" w:themeColor="accent6" w:themeShade="80"/>
      <w:kern w:val="20"/>
      <w:sz w:val="72"/>
      <w:szCs w:val="20"/>
    </w:rPr>
  </w:style>
  <w:style w:type="paragraph" w:customStyle="1" w:styleId="Recipient">
    <w:name w:val="Recipient"/>
    <w:basedOn w:val="Normal"/>
    <w:uiPriority w:val="3"/>
    <w:semiHidden/>
    <w:qFormat/>
    <w:rsid w:val="00A66B18"/>
    <w:pPr>
      <w:spacing w:before="840" w:after="40"/>
    </w:pPr>
    <w:rPr>
      <w:b/>
      <w:bCs/>
    </w:rPr>
  </w:style>
  <w:style w:type="paragraph" w:styleId="Salutation">
    <w:name w:val="Salutation"/>
    <w:basedOn w:val="Normal"/>
    <w:link w:val="SalutationChar"/>
    <w:uiPriority w:val="4"/>
    <w:semiHidden/>
    <w:qFormat/>
    <w:rsid w:val="00A66B18"/>
    <w:pPr>
      <w:spacing w:before="720"/>
    </w:pPr>
  </w:style>
  <w:style w:type="character" w:customStyle="1" w:styleId="SalutationChar">
    <w:name w:val="Salutation Char"/>
    <w:basedOn w:val="DefaultParagraphFont"/>
    <w:link w:val="Salutation"/>
    <w:uiPriority w:val="4"/>
    <w:semiHidden/>
    <w:rsid w:val="007E7F36"/>
    <w:rPr>
      <w:rFonts w:eastAsiaTheme="minorHAnsi"/>
      <w:color w:val="595959" w:themeColor="text1" w:themeTint="A6"/>
      <w:kern w:val="20"/>
      <w:szCs w:val="20"/>
    </w:rPr>
  </w:style>
  <w:style w:type="paragraph" w:styleId="Closing">
    <w:name w:val="Closing"/>
    <w:basedOn w:val="Normal"/>
    <w:next w:val="Signature"/>
    <w:link w:val="ClosingChar"/>
    <w:uiPriority w:val="6"/>
    <w:semiHidden/>
    <w:qFormat/>
    <w:rsid w:val="00A6783B"/>
    <w:pPr>
      <w:spacing w:before="480" w:after="960"/>
    </w:pPr>
  </w:style>
  <w:style w:type="character" w:customStyle="1" w:styleId="ClosingChar">
    <w:name w:val="Closing Char"/>
    <w:basedOn w:val="DefaultParagraphFont"/>
    <w:link w:val="Closing"/>
    <w:uiPriority w:val="6"/>
    <w:semiHidden/>
    <w:rsid w:val="007E7F36"/>
    <w:rPr>
      <w:rFonts w:eastAsiaTheme="minorHAnsi"/>
      <w:color w:val="595959" w:themeColor="text1" w:themeTint="A6"/>
      <w:kern w:val="20"/>
      <w:szCs w:val="20"/>
    </w:rPr>
  </w:style>
  <w:style w:type="paragraph" w:styleId="Signature">
    <w:name w:val="Signature"/>
    <w:basedOn w:val="Normal"/>
    <w:link w:val="SignatureChar"/>
    <w:uiPriority w:val="7"/>
    <w:semiHidden/>
    <w:qFormat/>
    <w:rsid w:val="00A6783B"/>
    <w:pPr>
      <w:contextualSpacing/>
    </w:pPr>
    <w:rPr>
      <w:b/>
      <w:bCs/>
      <w:color w:val="17406D" w:themeColor="accent1"/>
    </w:rPr>
  </w:style>
  <w:style w:type="character" w:customStyle="1" w:styleId="SignatureChar">
    <w:name w:val="Signature Char"/>
    <w:basedOn w:val="DefaultParagraphFont"/>
    <w:link w:val="Signature"/>
    <w:uiPriority w:val="7"/>
    <w:semiHidden/>
    <w:rsid w:val="007E7F36"/>
    <w:rPr>
      <w:rFonts w:eastAsiaTheme="minorHAnsi"/>
      <w:b/>
      <w:bCs/>
      <w:color w:val="17406D" w:themeColor="accent1"/>
      <w:kern w:val="20"/>
      <w:szCs w:val="20"/>
    </w:rPr>
  </w:style>
  <w:style w:type="paragraph" w:styleId="Header">
    <w:name w:val="header"/>
    <w:basedOn w:val="Normal"/>
    <w:link w:val="HeaderChar"/>
    <w:uiPriority w:val="99"/>
    <w:semiHidden/>
    <w:rsid w:val="003E24DF"/>
    <w:pPr>
      <w:jc w:val="right"/>
    </w:pPr>
  </w:style>
  <w:style w:type="character" w:customStyle="1" w:styleId="HeaderChar">
    <w:name w:val="Header Char"/>
    <w:basedOn w:val="DefaultParagraphFont"/>
    <w:link w:val="Header"/>
    <w:uiPriority w:val="99"/>
    <w:semiHidden/>
    <w:rsid w:val="007E7F36"/>
    <w:rPr>
      <w:rFonts w:eastAsiaTheme="minorHAnsi"/>
      <w:color w:val="595959" w:themeColor="text1" w:themeTint="A6"/>
      <w:kern w:val="20"/>
      <w:szCs w:val="20"/>
    </w:rPr>
  </w:style>
  <w:style w:type="character" w:styleId="Strong">
    <w:name w:val="Strong"/>
    <w:basedOn w:val="DefaultParagraphFont"/>
    <w:uiPriority w:val="22"/>
    <w:qFormat/>
    <w:rsid w:val="003E24DF"/>
    <w:rPr>
      <w:b/>
      <w:bCs/>
    </w:rPr>
  </w:style>
  <w:style w:type="table" w:customStyle="1" w:styleId="BlueCurveMinutesTable">
    <w:name w:val="Blue Curve Minutes Table"/>
    <w:basedOn w:val="TableNormal"/>
    <w:uiPriority w:val="99"/>
    <w:rsid w:val="00C14316"/>
    <w:pPr>
      <w:spacing w:after="120"/>
    </w:pPr>
    <w:rPr>
      <w:rFonts w:ascii="Segoe UI" w:hAnsi="Segoe UI" w:cs="Times New Roman (Body CS)"/>
    </w:rPr>
    <w:tblPr>
      <w:tbl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single" w:sz="2" w:space="0" w:color="546421" w:themeColor="accent6" w:themeShade="80"/>
        <w:insideV w:val="single" w:sz="2" w:space="0" w:color="546421" w:themeColor="accent6" w:themeShade="80"/>
      </w:tblBorders>
      <w:tblCellMar>
        <w:left w:w="0" w:type="dxa"/>
      </w:tblCellMar>
    </w:tblPr>
    <w:tcPr>
      <w:shd w:val="clear" w:color="auto" w:fill="ECF2DA" w:themeFill="accent6" w:themeFillTint="33"/>
    </w:tcPr>
    <w:tblStylePr w:type="firstRow">
      <w:pPr>
        <w:wordWrap/>
        <w:spacing w:line="240" w:lineRule="auto"/>
        <w:jc w:val="center"/>
      </w:pPr>
      <w:rPr>
        <w:rFonts w:ascii="Sitka Text" w:hAnsi="Sitka Text"/>
        <w:b/>
        <w:i w:val="0"/>
        <w:caps w:val="0"/>
        <w:smallCaps w:val="0"/>
        <w:color w:val="FFFFFF" w:themeColor="background1"/>
        <w:sz w:val="24"/>
      </w:rPr>
      <w:tblPr/>
      <w:tcPr>
        <w:tc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nil"/>
          <w:insideV w:val="nil"/>
          <w:tl2br w:val="nil"/>
          <w:tr2bl w:val="nil"/>
        </w:tcBorders>
        <w:shd w:val="clear" w:color="auto" w:fill="546421" w:themeFill="accent6" w:themeFillShade="80"/>
      </w:tcPr>
    </w:tblStylePr>
  </w:style>
  <w:style w:type="character" w:customStyle="1" w:styleId="Heading2Char">
    <w:name w:val="Heading 2 Char"/>
    <w:basedOn w:val="DefaultParagraphFont"/>
    <w:link w:val="Heading2"/>
    <w:uiPriority w:val="9"/>
    <w:rsid w:val="00FA36BB"/>
    <w:rPr>
      <w:rFonts w:eastAsiaTheme="minorHAnsi"/>
      <w:b/>
      <w:color w:val="000000" w:themeColor="text1"/>
      <w:kern w:val="20"/>
      <w:szCs w:val="20"/>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rsid w:val="00A66B18"/>
    <w:pPr>
      <w:tabs>
        <w:tab w:val="center" w:pos="4680"/>
        <w:tab w:val="right" w:pos="9360"/>
      </w:tabs>
    </w:pPr>
  </w:style>
  <w:style w:type="character" w:customStyle="1" w:styleId="FooterChar">
    <w:name w:val="Footer Char"/>
    <w:basedOn w:val="DefaultParagraphFont"/>
    <w:link w:val="Footer"/>
    <w:uiPriority w:val="99"/>
    <w:rsid w:val="007E7F36"/>
    <w:rPr>
      <w:rFonts w:eastAsiaTheme="minorHAnsi"/>
      <w:color w:val="595959" w:themeColor="text1" w:themeTint="A6"/>
      <w:kern w:val="20"/>
      <w:szCs w:val="20"/>
    </w:rPr>
  </w:style>
  <w:style w:type="paragraph" w:styleId="Title">
    <w:name w:val="Title"/>
    <w:basedOn w:val="Normal"/>
    <w:next w:val="Normal"/>
    <w:link w:val="TitleChar"/>
    <w:uiPriority w:val="10"/>
    <w:qFormat/>
    <w:rsid w:val="0005417C"/>
    <w:pPr>
      <w:spacing w:before="80" w:after="40"/>
      <w:contextualSpacing/>
    </w:pPr>
    <w:rPr>
      <w:rFonts w:ascii="Century Gothic" w:eastAsiaTheme="majorEastAsia" w:hAnsi="Century Gothic" w:cs="Times New Roman (Headings CS)"/>
      <w:kern w:val="28"/>
      <w:sz w:val="44"/>
      <w:szCs w:val="56"/>
    </w:rPr>
  </w:style>
  <w:style w:type="character" w:customStyle="1" w:styleId="TitleChar">
    <w:name w:val="Title Char"/>
    <w:basedOn w:val="DefaultParagraphFont"/>
    <w:link w:val="Title"/>
    <w:uiPriority w:val="10"/>
    <w:rsid w:val="0005417C"/>
    <w:rPr>
      <w:rFonts w:ascii="Century Gothic" w:eastAsiaTheme="majorEastAsia" w:hAnsi="Century Gothic" w:cs="Times New Roman (Headings CS)"/>
      <w:color w:val="000000" w:themeColor="text1"/>
      <w:kern w:val="28"/>
      <w:sz w:val="44"/>
      <w:szCs w:val="56"/>
    </w:rPr>
  </w:style>
  <w:style w:type="paragraph" w:customStyle="1" w:styleId="MeetingInfo">
    <w:name w:val="Meeting Info"/>
    <w:basedOn w:val="Normal"/>
    <w:qFormat/>
    <w:rsid w:val="00DE75C1"/>
  </w:style>
  <w:style w:type="table" w:styleId="TableGrid">
    <w:name w:val="Table Grid"/>
    <w:basedOn w:val="TableNormal"/>
    <w:uiPriority w:val="39"/>
    <w:rsid w:val="007E7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Times">
    <w:name w:val="Meeting Times"/>
    <w:basedOn w:val="Normal"/>
    <w:semiHidden/>
    <w:qFormat/>
    <w:rsid w:val="007E7F36"/>
    <w:pPr>
      <w:spacing w:before="120"/>
    </w:pPr>
    <w:rPr>
      <w:b/>
    </w:rPr>
  </w:style>
  <w:style w:type="paragraph" w:styleId="ListNumber">
    <w:name w:val="List Number"/>
    <w:basedOn w:val="Normal"/>
    <w:next w:val="Normal"/>
    <w:uiPriority w:val="3"/>
    <w:qFormat/>
    <w:rsid w:val="00655F2F"/>
    <w:pPr>
      <w:spacing w:before="360" w:after="120"/>
    </w:pPr>
    <w:rPr>
      <w:rFonts w:asciiTheme="minorHAnsi" w:hAnsiTheme="minorHAnsi"/>
      <w:b/>
      <w:color w:val="546421" w:themeColor="accent6" w:themeShade="80"/>
    </w:rPr>
  </w:style>
  <w:style w:type="paragraph" w:styleId="ListNumber2">
    <w:name w:val="List Number 2"/>
    <w:basedOn w:val="Normal"/>
    <w:uiPriority w:val="3"/>
    <w:rsid w:val="00133C8A"/>
    <w:pPr>
      <w:spacing w:after="100"/>
    </w:pPr>
  </w:style>
  <w:style w:type="paragraph" w:styleId="ListParagraph">
    <w:name w:val="List Paragraph"/>
    <w:basedOn w:val="Normal"/>
    <w:uiPriority w:val="34"/>
    <w:qFormat/>
    <w:rsid w:val="00133C8A"/>
    <w:pPr>
      <w:contextualSpacing/>
    </w:pPr>
  </w:style>
  <w:style w:type="table" w:styleId="PlainTable4">
    <w:name w:val="Plain Table 4"/>
    <w:basedOn w:val="TableNormal"/>
    <w:uiPriority w:val="44"/>
    <w:rsid w:val="00424C8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
    <w:name w:val="Sub Head"/>
    <w:basedOn w:val="ListNumber"/>
    <w:semiHidden/>
    <w:qFormat/>
    <w:rsid w:val="000D1AB2"/>
    <w:pPr>
      <w:spacing w:before="720" w:after="480"/>
    </w:pPr>
    <w:rPr>
      <w:rFonts w:ascii="Century Gothic" w:hAnsi="Century Gothic"/>
      <w:sz w:val="44"/>
    </w:rPr>
  </w:style>
  <w:style w:type="paragraph" w:customStyle="1" w:styleId="TableHeader">
    <w:name w:val="Table Header"/>
    <w:basedOn w:val="Normal"/>
    <w:semiHidden/>
    <w:qFormat/>
    <w:rsid w:val="00C3574E"/>
    <w:pPr>
      <w:spacing w:before="120"/>
      <w:jc w:val="center"/>
    </w:pPr>
    <w:rPr>
      <w:color w:val="FFFFFF" w:themeColor="background1"/>
    </w:rPr>
  </w:style>
  <w:style w:type="paragraph" w:customStyle="1" w:styleId="Tablebody">
    <w:name w:val="Table body"/>
    <w:basedOn w:val="Normal"/>
    <w:semiHidden/>
    <w:qFormat/>
    <w:rsid w:val="00C14316"/>
    <w:pPr>
      <w:spacing w:before="120"/>
      <w:jc w:val="center"/>
    </w:pPr>
    <w:rPr>
      <w:rFonts w:cs="Times New Roman (Body CS)"/>
    </w:rPr>
  </w:style>
  <w:style w:type="paragraph" w:customStyle="1" w:styleId="MeetinginfoBold">
    <w:name w:val="Meeting info Bold"/>
    <w:basedOn w:val="MeetingInfo"/>
    <w:semiHidden/>
    <w:qFormat/>
    <w:rsid w:val="003103E0"/>
    <w:rPr>
      <w:b/>
    </w:rPr>
  </w:style>
  <w:style w:type="paragraph" w:customStyle="1" w:styleId="Attendees">
    <w:name w:val="Attendees"/>
    <w:basedOn w:val="Normal"/>
    <w:semiHidden/>
    <w:qFormat/>
    <w:rsid w:val="0023063B"/>
    <w:pPr>
      <w:spacing w:after="480" w:line="274" w:lineRule="auto"/>
      <w:ind w:left="173"/>
      <w:jc w:val="center"/>
    </w:pPr>
    <w:rPr>
      <w:rFonts w:asciiTheme="minorHAnsi" w:eastAsia="Times New Roman" w:hAnsiTheme="minorHAnsi" w:cs="Calibri"/>
      <w:kern w:val="0"/>
      <w:sz w:val="20"/>
      <w:szCs w:val="24"/>
      <w:lang w:val="en-GB" w:eastAsia="en-US"/>
    </w:rPr>
  </w:style>
  <w:style w:type="paragraph" w:customStyle="1" w:styleId="NamesList">
    <w:name w:val="Names List"/>
    <w:basedOn w:val="Normal"/>
    <w:semiHidden/>
    <w:qFormat/>
    <w:rsid w:val="00135145"/>
    <w:pPr>
      <w:spacing w:after="600"/>
    </w:pPr>
  </w:style>
  <w:style w:type="paragraph" w:customStyle="1" w:styleId="ImagePlaceholder">
    <w:name w:val="Image Placeholder"/>
    <w:basedOn w:val="Normal"/>
    <w:next w:val="Normal"/>
    <w:semiHidden/>
    <w:qFormat/>
    <w:rsid w:val="00D602F6"/>
    <w:rPr>
      <w:sz w:val="10"/>
    </w:rPr>
  </w:style>
  <w:style w:type="character" w:styleId="Hyperlink">
    <w:name w:val="Hyperlink"/>
    <w:basedOn w:val="DefaultParagraphFont"/>
    <w:uiPriority w:val="99"/>
    <w:unhideWhenUsed/>
    <w:rsid w:val="005C4A31"/>
    <w:rPr>
      <w:color w:val="0000FF"/>
      <w:u w:val="single"/>
    </w:rPr>
  </w:style>
  <w:style w:type="paragraph" w:styleId="CommentText">
    <w:name w:val="annotation text"/>
    <w:basedOn w:val="Normal"/>
    <w:link w:val="CommentTextChar"/>
    <w:uiPriority w:val="99"/>
    <w:unhideWhenUsed/>
    <w:rsid w:val="007C61DC"/>
    <w:pPr>
      <w:spacing w:after="200" w:line="276" w:lineRule="auto"/>
      <w:ind w:left="1440" w:hanging="360"/>
    </w:pPr>
    <w:rPr>
      <w:rFonts w:asciiTheme="minorHAnsi" w:hAnsiTheme="minorHAnsi"/>
      <w:color w:val="auto"/>
      <w:kern w:val="0"/>
      <w:sz w:val="20"/>
      <w:lang w:eastAsia="en-US"/>
    </w:rPr>
  </w:style>
  <w:style w:type="character" w:customStyle="1" w:styleId="CommentTextChar">
    <w:name w:val="Comment Text Char"/>
    <w:basedOn w:val="DefaultParagraphFont"/>
    <w:link w:val="CommentText"/>
    <w:uiPriority w:val="99"/>
    <w:rsid w:val="007C61DC"/>
    <w:rPr>
      <w:rFonts w:eastAsiaTheme="minorHAnsi"/>
      <w:sz w:val="20"/>
      <w:szCs w:val="20"/>
      <w:lang w:eastAsia="en-US"/>
    </w:rPr>
  </w:style>
  <w:style w:type="character" w:styleId="UnresolvedMention">
    <w:name w:val="Unresolved Mention"/>
    <w:basedOn w:val="DefaultParagraphFont"/>
    <w:uiPriority w:val="99"/>
    <w:semiHidden/>
    <w:unhideWhenUsed/>
    <w:rsid w:val="007C61DC"/>
    <w:rPr>
      <w:color w:val="605E5C"/>
      <w:shd w:val="clear" w:color="auto" w:fill="E1DFDD"/>
    </w:rPr>
  </w:style>
  <w:style w:type="character" w:styleId="FollowedHyperlink">
    <w:name w:val="FollowedHyperlink"/>
    <w:basedOn w:val="DefaultParagraphFont"/>
    <w:uiPriority w:val="99"/>
    <w:semiHidden/>
    <w:unhideWhenUsed/>
    <w:rsid w:val="00393FEB"/>
    <w:rPr>
      <w:color w:val="85DFD0" w:themeColor="followedHyperlink"/>
      <w:u w:val="single"/>
    </w:rPr>
  </w:style>
  <w:style w:type="character" w:styleId="CommentReference">
    <w:name w:val="annotation reference"/>
    <w:basedOn w:val="DefaultParagraphFont"/>
    <w:uiPriority w:val="99"/>
    <w:semiHidden/>
    <w:unhideWhenUsed/>
    <w:rsid w:val="00D928D5"/>
    <w:rPr>
      <w:sz w:val="16"/>
      <w:szCs w:val="16"/>
    </w:rPr>
  </w:style>
  <w:style w:type="paragraph" w:styleId="CommentSubject">
    <w:name w:val="annotation subject"/>
    <w:basedOn w:val="CommentText"/>
    <w:next w:val="CommentText"/>
    <w:link w:val="CommentSubjectChar"/>
    <w:uiPriority w:val="99"/>
    <w:semiHidden/>
    <w:unhideWhenUsed/>
    <w:rsid w:val="00D928D5"/>
    <w:pPr>
      <w:spacing w:after="0" w:line="240" w:lineRule="auto"/>
      <w:ind w:left="0" w:firstLine="0"/>
    </w:pPr>
    <w:rPr>
      <w:rFonts w:ascii="Segoe UI" w:hAnsi="Segoe UI"/>
      <w:b/>
      <w:bCs/>
      <w:color w:val="000000" w:themeColor="text1"/>
      <w:kern w:val="20"/>
      <w:lang w:eastAsia="ja-JP"/>
    </w:rPr>
  </w:style>
  <w:style w:type="character" w:customStyle="1" w:styleId="CommentSubjectChar">
    <w:name w:val="Comment Subject Char"/>
    <w:basedOn w:val="CommentTextChar"/>
    <w:link w:val="CommentSubject"/>
    <w:uiPriority w:val="99"/>
    <w:semiHidden/>
    <w:rsid w:val="00D928D5"/>
    <w:rPr>
      <w:rFonts w:ascii="Segoe UI" w:eastAsiaTheme="minorHAnsi" w:hAnsi="Segoe UI"/>
      <w:b/>
      <w:bCs/>
      <w:color w:val="000000" w:themeColor="text1"/>
      <w:kern w:val="20"/>
      <w:sz w:val="20"/>
      <w:szCs w:val="20"/>
      <w:lang w:eastAsia="en-US"/>
    </w:rPr>
  </w:style>
  <w:style w:type="character" w:styleId="Mention">
    <w:name w:val="Mention"/>
    <w:basedOn w:val="DefaultParagraphFont"/>
    <w:uiPriority w:val="99"/>
    <w:unhideWhenUsed/>
    <w:rsid w:val="00D928D5"/>
    <w:rPr>
      <w:color w:val="2B579A"/>
      <w:shd w:val="clear" w:color="auto" w:fill="E1DFDD"/>
    </w:rPr>
  </w:style>
  <w:style w:type="paragraph" w:styleId="Revision">
    <w:name w:val="Revision"/>
    <w:hidden/>
    <w:uiPriority w:val="99"/>
    <w:semiHidden/>
    <w:rsid w:val="006B51FC"/>
    <w:pPr>
      <w:spacing w:before="0" w:after="0"/>
    </w:pPr>
    <w:rPr>
      <w:rFonts w:ascii="Segoe UI" w:eastAsiaTheme="minorHAnsi" w:hAnsi="Segoe UI"/>
      <w:color w:val="000000" w:themeColor="text1"/>
      <w:kern w:val="20"/>
      <w:szCs w:val="20"/>
    </w:rPr>
  </w:style>
  <w:style w:type="paragraph" w:customStyle="1" w:styleId="Default">
    <w:name w:val="Default"/>
    <w:rsid w:val="00460A9D"/>
    <w:pPr>
      <w:autoSpaceDE w:val="0"/>
      <w:autoSpaceDN w:val="0"/>
      <w:adjustRightInd w:val="0"/>
      <w:spacing w:before="0" w:after="0"/>
    </w:pPr>
    <w:rPr>
      <w:rFonts w:ascii="Times New Roman" w:hAnsi="Times New Roman" w:cs="Times New Roman"/>
      <w:color w:val="000000"/>
    </w:rPr>
  </w:style>
  <w:style w:type="paragraph" w:customStyle="1" w:styleId="cghgba">
    <w:name w:val="cghgba"/>
    <w:basedOn w:val="Normal"/>
    <w:rsid w:val="000C72C1"/>
    <w:pPr>
      <w:spacing w:before="100" w:beforeAutospacing="1" w:after="100" w:afterAutospacing="1"/>
    </w:pPr>
    <w:rPr>
      <w:rFonts w:ascii="Times New Roman" w:eastAsia="Times New Roman" w:hAnsi="Times New Roman" w:cs="Times New Roman"/>
      <w:color w:val="auto"/>
      <w:kern w:val="0"/>
      <w:szCs w:val="24"/>
      <w:lang w:eastAsia="en-US"/>
    </w:rPr>
  </w:style>
  <w:style w:type="character" w:customStyle="1" w:styleId="oypena">
    <w:name w:val="oypena"/>
    <w:basedOn w:val="DefaultParagraphFont"/>
    <w:rsid w:val="000C72C1"/>
  </w:style>
  <w:style w:type="character" w:customStyle="1" w:styleId="Heading3Char">
    <w:name w:val="Heading 3 Char"/>
    <w:basedOn w:val="DefaultParagraphFont"/>
    <w:link w:val="Heading3"/>
    <w:uiPriority w:val="9"/>
    <w:semiHidden/>
    <w:rsid w:val="00832B94"/>
    <w:rPr>
      <w:rFonts w:asciiTheme="majorHAnsi" w:eastAsiaTheme="majorEastAsia" w:hAnsiTheme="majorHAnsi" w:cstheme="majorBidi"/>
      <w:color w:val="0B1F36" w:themeColor="accent1" w:themeShade="7F"/>
      <w:kern w:val="20"/>
    </w:rPr>
  </w:style>
  <w:style w:type="character" w:styleId="Emphasis">
    <w:name w:val="Emphasis"/>
    <w:basedOn w:val="DefaultParagraphFont"/>
    <w:uiPriority w:val="20"/>
    <w:qFormat/>
    <w:rsid w:val="00832B94"/>
    <w:rPr>
      <w:i/>
      <w:iCs/>
    </w:rPr>
  </w:style>
  <w:style w:type="paragraph" w:customStyle="1" w:styleId="p1">
    <w:name w:val="p1"/>
    <w:basedOn w:val="Normal"/>
    <w:uiPriority w:val="99"/>
    <w:semiHidden/>
    <w:rsid w:val="000205E8"/>
    <w:pPr>
      <w:spacing w:before="100" w:beforeAutospacing="1" w:after="100" w:afterAutospacing="1"/>
    </w:pPr>
    <w:rPr>
      <w:rFonts w:ascii="Calibri" w:hAnsi="Calibri" w:cs="Calibri"/>
      <w:color w:val="auto"/>
      <w:kern w:val="0"/>
      <w:sz w:val="22"/>
      <w:szCs w:val="22"/>
      <w:lang w:eastAsia="en-US"/>
    </w:rPr>
  </w:style>
  <w:style w:type="character" w:customStyle="1" w:styleId="normaltextrun">
    <w:name w:val="normaltextrun"/>
    <w:basedOn w:val="DefaultParagraphFont"/>
    <w:rsid w:val="00817E82"/>
  </w:style>
  <w:style w:type="character" w:customStyle="1" w:styleId="eop">
    <w:name w:val="eop"/>
    <w:basedOn w:val="DefaultParagraphFont"/>
    <w:rsid w:val="00817E82"/>
  </w:style>
  <w:style w:type="paragraph" w:customStyle="1" w:styleId="text-align-center">
    <w:name w:val="text-align-center"/>
    <w:basedOn w:val="Normal"/>
    <w:uiPriority w:val="99"/>
    <w:semiHidden/>
    <w:rsid w:val="0038363B"/>
    <w:pPr>
      <w:spacing w:before="100" w:beforeAutospacing="1" w:after="100" w:afterAutospacing="1"/>
    </w:pPr>
    <w:rPr>
      <w:rFonts w:ascii="Aptos" w:hAnsi="Aptos" w:cs="Aptos"/>
      <w:color w:val="auto"/>
      <w:kern w:val="0"/>
      <w:szCs w:val="24"/>
      <w:lang w:eastAsia="en-US"/>
    </w:rPr>
  </w:style>
  <w:style w:type="character" w:customStyle="1" w:styleId="Heading4Char">
    <w:name w:val="Heading 4 Char"/>
    <w:basedOn w:val="DefaultParagraphFont"/>
    <w:link w:val="Heading4"/>
    <w:uiPriority w:val="9"/>
    <w:semiHidden/>
    <w:rsid w:val="00291D55"/>
    <w:rPr>
      <w:rFonts w:asciiTheme="majorHAnsi" w:eastAsiaTheme="majorEastAsia" w:hAnsiTheme="majorHAnsi" w:cstheme="majorBidi"/>
      <w:i/>
      <w:iCs/>
      <w:color w:val="112F51" w:themeColor="accent1" w:themeShade="BF"/>
      <w:kern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3951">
      <w:bodyDiv w:val="1"/>
      <w:marLeft w:val="0"/>
      <w:marRight w:val="0"/>
      <w:marTop w:val="0"/>
      <w:marBottom w:val="0"/>
      <w:divBdr>
        <w:top w:val="none" w:sz="0" w:space="0" w:color="auto"/>
        <w:left w:val="none" w:sz="0" w:space="0" w:color="auto"/>
        <w:bottom w:val="none" w:sz="0" w:space="0" w:color="auto"/>
        <w:right w:val="none" w:sz="0" w:space="0" w:color="auto"/>
      </w:divBdr>
    </w:div>
    <w:div w:id="47345082">
      <w:bodyDiv w:val="1"/>
      <w:marLeft w:val="0"/>
      <w:marRight w:val="0"/>
      <w:marTop w:val="0"/>
      <w:marBottom w:val="0"/>
      <w:divBdr>
        <w:top w:val="none" w:sz="0" w:space="0" w:color="auto"/>
        <w:left w:val="none" w:sz="0" w:space="0" w:color="auto"/>
        <w:bottom w:val="none" w:sz="0" w:space="0" w:color="auto"/>
        <w:right w:val="none" w:sz="0" w:space="0" w:color="auto"/>
      </w:divBdr>
      <w:divsChild>
        <w:div w:id="1165053724">
          <w:marLeft w:val="0"/>
          <w:marRight w:val="0"/>
          <w:marTop w:val="360"/>
          <w:marBottom w:val="0"/>
          <w:divBdr>
            <w:top w:val="none" w:sz="0" w:space="0" w:color="auto"/>
            <w:left w:val="none" w:sz="0" w:space="0" w:color="auto"/>
            <w:bottom w:val="none" w:sz="0" w:space="0" w:color="auto"/>
            <w:right w:val="none" w:sz="0" w:space="0" w:color="auto"/>
          </w:divBdr>
        </w:div>
        <w:div w:id="1387683491">
          <w:marLeft w:val="0"/>
          <w:marRight w:val="0"/>
          <w:marTop w:val="360"/>
          <w:marBottom w:val="0"/>
          <w:divBdr>
            <w:top w:val="none" w:sz="0" w:space="0" w:color="auto"/>
            <w:left w:val="none" w:sz="0" w:space="0" w:color="auto"/>
            <w:bottom w:val="none" w:sz="0" w:space="0" w:color="auto"/>
            <w:right w:val="none" w:sz="0" w:space="0" w:color="auto"/>
          </w:divBdr>
        </w:div>
      </w:divsChild>
    </w:div>
    <w:div w:id="90248556">
      <w:bodyDiv w:val="1"/>
      <w:marLeft w:val="0"/>
      <w:marRight w:val="0"/>
      <w:marTop w:val="0"/>
      <w:marBottom w:val="0"/>
      <w:divBdr>
        <w:top w:val="none" w:sz="0" w:space="0" w:color="auto"/>
        <w:left w:val="none" w:sz="0" w:space="0" w:color="auto"/>
        <w:bottom w:val="none" w:sz="0" w:space="0" w:color="auto"/>
        <w:right w:val="none" w:sz="0" w:space="0" w:color="auto"/>
      </w:divBdr>
    </w:div>
    <w:div w:id="93745352">
      <w:bodyDiv w:val="1"/>
      <w:marLeft w:val="0"/>
      <w:marRight w:val="0"/>
      <w:marTop w:val="0"/>
      <w:marBottom w:val="0"/>
      <w:divBdr>
        <w:top w:val="none" w:sz="0" w:space="0" w:color="auto"/>
        <w:left w:val="none" w:sz="0" w:space="0" w:color="auto"/>
        <w:bottom w:val="none" w:sz="0" w:space="0" w:color="auto"/>
        <w:right w:val="none" w:sz="0" w:space="0" w:color="auto"/>
      </w:divBdr>
    </w:div>
    <w:div w:id="103959040">
      <w:bodyDiv w:val="1"/>
      <w:marLeft w:val="0"/>
      <w:marRight w:val="0"/>
      <w:marTop w:val="0"/>
      <w:marBottom w:val="0"/>
      <w:divBdr>
        <w:top w:val="none" w:sz="0" w:space="0" w:color="auto"/>
        <w:left w:val="none" w:sz="0" w:space="0" w:color="auto"/>
        <w:bottom w:val="none" w:sz="0" w:space="0" w:color="auto"/>
        <w:right w:val="none" w:sz="0" w:space="0" w:color="auto"/>
      </w:divBdr>
    </w:div>
    <w:div w:id="117379002">
      <w:bodyDiv w:val="1"/>
      <w:marLeft w:val="0"/>
      <w:marRight w:val="0"/>
      <w:marTop w:val="0"/>
      <w:marBottom w:val="0"/>
      <w:divBdr>
        <w:top w:val="none" w:sz="0" w:space="0" w:color="auto"/>
        <w:left w:val="none" w:sz="0" w:space="0" w:color="auto"/>
        <w:bottom w:val="none" w:sz="0" w:space="0" w:color="auto"/>
        <w:right w:val="none" w:sz="0" w:space="0" w:color="auto"/>
      </w:divBdr>
    </w:div>
    <w:div w:id="127287696">
      <w:bodyDiv w:val="1"/>
      <w:marLeft w:val="0"/>
      <w:marRight w:val="0"/>
      <w:marTop w:val="0"/>
      <w:marBottom w:val="0"/>
      <w:divBdr>
        <w:top w:val="none" w:sz="0" w:space="0" w:color="auto"/>
        <w:left w:val="none" w:sz="0" w:space="0" w:color="auto"/>
        <w:bottom w:val="none" w:sz="0" w:space="0" w:color="auto"/>
        <w:right w:val="none" w:sz="0" w:space="0" w:color="auto"/>
      </w:divBdr>
    </w:div>
    <w:div w:id="152842891">
      <w:bodyDiv w:val="1"/>
      <w:marLeft w:val="0"/>
      <w:marRight w:val="0"/>
      <w:marTop w:val="0"/>
      <w:marBottom w:val="0"/>
      <w:divBdr>
        <w:top w:val="none" w:sz="0" w:space="0" w:color="auto"/>
        <w:left w:val="none" w:sz="0" w:space="0" w:color="auto"/>
        <w:bottom w:val="none" w:sz="0" w:space="0" w:color="auto"/>
        <w:right w:val="none" w:sz="0" w:space="0" w:color="auto"/>
      </w:divBdr>
    </w:div>
    <w:div w:id="153955030">
      <w:bodyDiv w:val="1"/>
      <w:marLeft w:val="0"/>
      <w:marRight w:val="0"/>
      <w:marTop w:val="0"/>
      <w:marBottom w:val="0"/>
      <w:divBdr>
        <w:top w:val="none" w:sz="0" w:space="0" w:color="auto"/>
        <w:left w:val="none" w:sz="0" w:space="0" w:color="auto"/>
        <w:bottom w:val="none" w:sz="0" w:space="0" w:color="auto"/>
        <w:right w:val="none" w:sz="0" w:space="0" w:color="auto"/>
      </w:divBdr>
    </w:div>
    <w:div w:id="194543416">
      <w:bodyDiv w:val="1"/>
      <w:marLeft w:val="0"/>
      <w:marRight w:val="0"/>
      <w:marTop w:val="0"/>
      <w:marBottom w:val="0"/>
      <w:divBdr>
        <w:top w:val="none" w:sz="0" w:space="0" w:color="auto"/>
        <w:left w:val="none" w:sz="0" w:space="0" w:color="auto"/>
        <w:bottom w:val="none" w:sz="0" w:space="0" w:color="auto"/>
        <w:right w:val="none" w:sz="0" w:space="0" w:color="auto"/>
      </w:divBdr>
    </w:div>
    <w:div w:id="218791384">
      <w:bodyDiv w:val="1"/>
      <w:marLeft w:val="0"/>
      <w:marRight w:val="0"/>
      <w:marTop w:val="0"/>
      <w:marBottom w:val="0"/>
      <w:divBdr>
        <w:top w:val="none" w:sz="0" w:space="0" w:color="auto"/>
        <w:left w:val="none" w:sz="0" w:space="0" w:color="auto"/>
        <w:bottom w:val="none" w:sz="0" w:space="0" w:color="auto"/>
        <w:right w:val="none" w:sz="0" w:space="0" w:color="auto"/>
      </w:divBdr>
    </w:div>
    <w:div w:id="220991047">
      <w:bodyDiv w:val="1"/>
      <w:marLeft w:val="0"/>
      <w:marRight w:val="0"/>
      <w:marTop w:val="0"/>
      <w:marBottom w:val="0"/>
      <w:divBdr>
        <w:top w:val="none" w:sz="0" w:space="0" w:color="auto"/>
        <w:left w:val="none" w:sz="0" w:space="0" w:color="auto"/>
        <w:bottom w:val="none" w:sz="0" w:space="0" w:color="auto"/>
        <w:right w:val="none" w:sz="0" w:space="0" w:color="auto"/>
      </w:divBdr>
    </w:div>
    <w:div w:id="244531541">
      <w:bodyDiv w:val="1"/>
      <w:marLeft w:val="0"/>
      <w:marRight w:val="0"/>
      <w:marTop w:val="0"/>
      <w:marBottom w:val="0"/>
      <w:divBdr>
        <w:top w:val="none" w:sz="0" w:space="0" w:color="auto"/>
        <w:left w:val="none" w:sz="0" w:space="0" w:color="auto"/>
        <w:bottom w:val="none" w:sz="0" w:space="0" w:color="auto"/>
        <w:right w:val="none" w:sz="0" w:space="0" w:color="auto"/>
      </w:divBdr>
    </w:div>
    <w:div w:id="245070031">
      <w:bodyDiv w:val="1"/>
      <w:marLeft w:val="0"/>
      <w:marRight w:val="0"/>
      <w:marTop w:val="0"/>
      <w:marBottom w:val="0"/>
      <w:divBdr>
        <w:top w:val="none" w:sz="0" w:space="0" w:color="auto"/>
        <w:left w:val="none" w:sz="0" w:space="0" w:color="auto"/>
        <w:bottom w:val="none" w:sz="0" w:space="0" w:color="auto"/>
        <w:right w:val="none" w:sz="0" w:space="0" w:color="auto"/>
      </w:divBdr>
    </w:div>
    <w:div w:id="277876329">
      <w:bodyDiv w:val="1"/>
      <w:marLeft w:val="0"/>
      <w:marRight w:val="0"/>
      <w:marTop w:val="0"/>
      <w:marBottom w:val="0"/>
      <w:divBdr>
        <w:top w:val="none" w:sz="0" w:space="0" w:color="auto"/>
        <w:left w:val="none" w:sz="0" w:space="0" w:color="auto"/>
        <w:bottom w:val="none" w:sz="0" w:space="0" w:color="auto"/>
        <w:right w:val="none" w:sz="0" w:space="0" w:color="auto"/>
      </w:divBdr>
    </w:div>
    <w:div w:id="341204860">
      <w:bodyDiv w:val="1"/>
      <w:marLeft w:val="0"/>
      <w:marRight w:val="0"/>
      <w:marTop w:val="0"/>
      <w:marBottom w:val="0"/>
      <w:divBdr>
        <w:top w:val="none" w:sz="0" w:space="0" w:color="auto"/>
        <w:left w:val="none" w:sz="0" w:space="0" w:color="auto"/>
        <w:bottom w:val="none" w:sz="0" w:space="0" w:color="auto"/>
        <w:right w:val="none" w:sz="0" w:space="0" w:color="auto"/>
      </w:divBdr>
    </w:div>
    <w:div w:id="371347346">
      <w:bodyDiv w:val="1"/>
      <w:marLeft w:val="0"/>
      <w:marRight w:val="0"/>
      <w:marTop w:val="0"/>
      <w:marBottom w:val="0"/>
      <w:divBdr>
        <w:top w:val="none" w:sz="0" w:space="0" w:color="auto"/>
        <w:left w:val="none" w:sz="0" w:space="0" w:color="auto"/>
        <w:bottom w:val="none" w:sz="0" w:space="0" w:color="auto"/>
        <w:right w:val="none" w:sz="0" w:space="0" w:color="auto"/>
      </w:divBdr>
    </w:div>
    <w:div w:id="428283837">
      <w:bodyDiv w:val="1"/>
      <w:marLeft w:val="0"/>
      <w:marRight w:val="0"/>
      <w:marTop w:val="0"/>
      <w:marBottom w:val="0"/>
      <w:divBdr>
        <w:top w:val="none" w:sz="0" w:space="0" w:color="auto"/>
        <w:left w:val="none" w:sz="0" w:space="0" w:color="auto"/>
        <w:bottom w:val="none" w:sz="0" w:space="0" w:color="auto"/>
        <w:right w:val="none" w:sz="0" w:space="0" w:color="auto"/>
      </w:divBdr>
    </w:div>
    <w:div w:id="428353208">
      <w:bodyDiv w:val="1"/>
      <w:marLeft w:val="0"/>
      <w:marRight w:val="0"/>
      <w:marTop w:val="0"/>
      <w:marBottom w:val="0"/>
      <w:divBdr>
        <w:top w:val="none" w:sz="0" w:space="0" w:color="auto"/>
        <w:left w:val="none" w:sz="0" w:space="0" w:color="auto"/>
        <w:bottom w:val="none" w:sz="0" w:space="0" w:color="auto"/>
        <w:right w:val="none" w:sz="0" w:space="0" w:color="auto"/>
      </w:divBdr>
    </w:div>
    <w:div w:id="474033810">
      <w:bodyDiv w:val="1"/>
      <w:marLeft w:val="0"/>
      <w:marRight w:val="0"/>
      <w:marTop w:val="0"/>
      <w:marBottom w:val="0"/>
      <w:divBdr>
        <w:top w:val="none" w:sz="0" w:space="0" w:color="auto"/>
        <w:left w:val="none" w:sz="0" w:space="0" w:color="auto"/>
        <w:bottom w:val="none" w:sz="0" w:space="0" w:color="auto"/>
        <w:right w:val="none" w:sz="0" w:space="0" w:color="auto"/>
      </w:divBdr>
    </w:div>
    <w:div w:id="522016368">
      <w:bodyDiv w:val="1"/>
      <w:marLeft w:val="0"/>
      <w:marRight w:val="0"/>
      <w:marTop w:val="0"/>
      <w:marBottom w:val="0"/>
      <w:divBdr>
        <w:top w:val="none" w:sz="0" w:space="0" w:color="auto"/>
        <w:left w:val="none" w:sz="0" w:space="0" w:color="auto"/>
        <w:bottom w:val="none" w:sz="0" w:space="0" w:color="auto"/>
        <w:right w:val="none" w:sz="0" w:space="0" w:color="auto"/>
      </w:divBdr>
    </w:div>
    <w:div w:id="609437312">
      <w:bodyDiv w:val="1"/>
      <w:marLeft w:val="0"/>
      <w:marRight w:val="0"/>
      <w:marTop w:val="0"/>
      <w:marBottom w:val="0"/>
      <w:divBdr>
        <w:top w:val="none" w:sz="0" w:space="0" w:color="auto"/>
        <w:left w:val="none" w:sz="0" w:space="0" w:color="auto"/>
        <w:bottom w:val="none" w:sz="0" w:space="0" w:color="auto"/>
        <w:right w:val="none" w:sz="0" w:space="0" w:color="auto"/>
      </w:divBdr>
    </w:div>
    <w:div w:id="721826410">
      <w:bodyDiv w:val="1"/>
      <w:marLeft w:val="0"/>
      <w:marRight w:val="0"/>
      <w:marTop w:val="0"/>
      <w:marBottom w:val="0"/>
      <w:divBdr>
        <w:top w:val="none" w:sz="0" w:space="0" w:color="auto"/>
        <w:left w:val="none" w:sz="0" w:space="0" w:color="auto"/>
        <w:bottom w:val="none" w:sz="0" w:space="0" w:color="auto"/>
        <w:right w:val="none" w:sz="0" w:space="0" w:color="auto"/>
      </w:divBdr>
    </w:div>
    <w:div w:id="724908966">
      <w:bodyDiv w:val="1"/>
      <w:marLeft w:val="0"/>
      <w:marRight w:val="0"/>
      <w:marTop w:val="0"/>
      <w:marBottom w:val="0"/>
      <w:divBdr>
        <w:top w:val="none" w:sz="0" w:space="0" w:color="auto"/>
        <w:left w:val="none" w:sz="0" w:space="0" w:color="auto"/>
        <w:bottom w:val="none" w:sz="0" w:space="0" w:color="auto"/>
        <w:right w:val="none" w:sz="0" w:space="0" w:color="auto"/>
      </w:divBdr>
    </w:div>
    <w:div w:id="750738567">
      <w:bodyDiv w:val="1"/>
      <w:marLeft w:val="0"/>
      <w:marRight w:val="0"/>
      <w:marTop w:val="0"/>
      <w:marBottom w:val="0"/>
      <w:divBdr>
        <w:top w:val="none" w:sz="0" w:space="0" w:color="auto"/>
        <w:left w:val="none" w:sz="0" w:space="0" w:color="auto"/>
        <w:bottom w:val="none" w:sz="0" w:space="0" w:color="auto"/>
        <w:right w:val="none" w:sz="0" w:space="0" w:color="auto"/>
      </w:divBdr>
    </w:div>
    <w:div w:id="756559709">
      <w:bodyDiv w:val="1"/>
      <w:marLeft w:val="0"/>
      <w:marRight w:val="0"/>
      <w:marTop w:val="0"/>
      <w:marBottom w:val="0"/>
      <w:divBdr>
        <w:top w:val="none" w:sz="0" w:space="0" w:color="auto"/>
        <w:left w:val="none" w:sz="0" w:space="0" w:color="auto"/>
        <w:bottom w:val="none" w:sz="0" w:space="0" w:color="auto"/>
        <w:right w:val="none" w:sz="0" w:space="0" w:color="auto"/>
      </w:divBdr>
    </w:div>
    <w:div w:id="796412304">
      <w:bodyDiv w:val="1"/>
      <w:marLeft w:val="0"/>
      <w:marRight w:val="0"/>
      <w:marTop w:val="0"/>
      <w:marBottom w:val="0"/>
      <w:divBdr>
        <w:top w:val="none" w:sz="0" w:space="0" w:color="auto"/>
        <w:left w:val="none" w:sz="0" w:space="0" w:color="auto"/>
        <w:bottom w:val="none" w:sz="0" w:space="0" w:color="auto"/>
        <w:right w:val="none" w:sz="0" w:space="0" w:color="auto"/>
      </w:divBdr>
    </w:div>
    <w:div w:id="866412263">
      <w:bodyDiv w:val="1"/>
      <w:marLeft w:val="0"/>
      <w:marRight w:val="0"/>
      <w:marTop w:val="0"/>
      <w:marBottom w:val="0"/>
      <w:divBdr>
        <w:top w:val="none" w:sz="0" w:space="0" w:color="auto"/>
        <w:left w:val="none" w:sz="0" w:space="0" w:color="auto"/>
        <w:bottom w:val="none" w:sz="0" w:space="0" w:color="auto"/>
        <w:right w:val="none" w:sz="0" w:space="0" w:color="auto"/>
      </w:divBdr>
    </w:div>
    <w:div w:id="902569607">
      <w:bodyDiv w:val="1"/>
      <w:marLeft w:val="0"/>
      <w:marRight w:val="0"/>
      <w:marTop w:val="0"/>
      <w:marBottom w:val="0"/>
      <w:divBdr>
        <w:top w:val="none" w:sz="0" w:space="0" w:color="auto"/>
        <w:left w:val="none" w:sz="0" w:space="0" w:color="auto"/>
        <w:bottom w:val="none" w:sz="0" w:space="0" w:color="auto"/>
        <w:right w:val="none" w:sz="0" w:space="0" w:color="auto"/>
      </w:divBdr>
      <w:divsChild>
        <w:div w:id="790704606">
          <w:marLeft w:val="0"/>
          <w:marRight w:val="0"/>
          <w:marTop w:val="0"/>
          <w:marBottom w:val="0"/>
          <w:divBdr>
            <w:top w:val="none" w:sz="0" w:space="0" w:color="auto"/>
            <w:left w:val="none" w:sz="0" w:space="0" w:color="auto"/>
            <w:bottom w:val="none" w:sz="0" w:space="0" w:color="auto"/>
            <w:right w:val="none" w:sz="0" w:space="0" w:color="auto"/>
          </w:divBdr>
          <w:divsChild>
            <w:div w:id="468009933">
              <w:marLeft w:val="0"/>
              <w:marRight w:val="0"/>
              <w:marTop w:val="105"/>
              <w:marBottom w:val="0"/>
              <w:divBdr>
                <w:top w:val="none" w:sz="0" w:space="0" w:color="auto"/>
                <w:left w:val="none" w:sz="0" w:space="0" w:color="auto"/>
                <w:bottom w:val="none" w:sz="0" w:space="0" w:color="auto"/>
                <w:right w:val="none" w:sz="0" w:space="0" w:color="auto"/>
              </w:divBdr>
              <w:divsChild>
                <w:div w:id="2937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4955">
          <w:marLeft w:val="0"/>
          <w:marRight w:val="0"/>
          <w:marTop w:val="0"/>
          <w:marBottom w:val="0"/>
          <w:divBdr>
            <w:top w:val="none" w:sz="0" w:space="0" w:color="auto"/>
            <w:left w:val="none" w:sz="0" w:space="0" w:color="auto"/>
            <w:bottom w:val="none" w:sz="0" w:space="0" w:color="auto"/>
            <w:right w:val="none" w:sz="0" w:space="0" w:color="auto"/>
          </w:divBdr>
          <w:divsChild>
            <w:div w:id="516231731">
              <w:marLeft w:val="0"/>
              <w:marRight w:val="0"/>
              <w:marTop w:val="105"/>
              <w:marBottom w:val="0"/>
              <w:divBdr>
                <w:top w:val="none" w:sz="0" w:space="0" w:color="auto"/>
                <w:left w:val="none" w:sz="0" w:space="0" w:color="auto"/>
                <w:bottom w:val="none" w:sz="0" w:space="0" w:color="auto"/>
                <w:right w:val="none" w:sz="0" w:space="0" w:color="auto"/>
              </w:divBdr>
              <w:divsChild>
                <w:div w:id="15050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2722">
          <w:marLeft w:val="0"/>
          <w:marRight w:val="0"/>
          <w:marTop w:val="195"/>
          <w:marBottom w:val="90"/>
          <w:divBdr>
            <w:top w:val="none" w:sz="0" w:space="0" w:color="auto"/>
            <w:left w:val="none" w:sz="0" w:space="0" w:color="auto"/>
            <w:bottom w:val="none" w:sz="0" w:space="0" w:color="auto"/>
            <w:right w:val="none" w:sz="0" w:space="0" w:color="auto"/>
          </w:divBdr>
          <w:divsChild>
            <w:div w:id="1144084499">
              <w:marLeft w:val="0"/>
              <w:marRight w:val="0"/>
              <w:marTop w:val="0"/>
              <w:marBottom w:val="0"/>
              <w:divBdr>
                <w:top w:val="none" w:sz="0" w:space="0" w:color="auto"/>
                <w:left w:val="none" w:sz="0" w:space="0" w:color="auto"/>
                <w:bottom w:val="none" w:sz="0" w:space="0" w:color="auto"/>
                <w:right w:val="none" w:sz="0" w:space="0" w:color="auto"/>
              </w:divBdr>
              <w:divsChild>
                <w:div w:id="1542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66507">
      <w:bodyDiv w:val="1"/>
      <w:marLeft w:val="0"/>
      <w:marRight w:val="0"/>
      <w:marTop w:val="0"/>
      <w:marBottom w:val="0"/>
      <w:divBdr>
        <w:top w:val="none" w:sz="0" w:space="0" w:color="auto"/>
        <w:left w:val="none" w:sz="0" w:space="0" w:color="auto"/>
        <w:bottom w:val="none" w:sz="0" w:space="0" w:color="auto"/>
        <w:right w:val="none" w:sz="0" w:space="0" w:color="auto"/>
      </w:divBdr>
    </w:div>
    <w:div w:id="916354891">
      <w:bodyDiv w:val="1"/>
      <w:marLeft w:val="0"/>
      <w:marRight w:val="0"/>
      <w:marTop w:val="0"/>
      <w:marBottom w:val="0"/>
      <w:divBdr>
        <w:top w:val="none" w:sz="0" w:space="0" w:color="auto"/>
        <w:left w:val="none" w:sz="0" w:space="0" w:color="auto"/>
        <w:bottom w:val="none" w:sz="0" w:space="0" w:color="auto"/>
        <w:right w:val="none" w:sz="0" w:space="0" w:color="auto"/>
      </w:divBdr>
    </w:div>
    <w:div w:id="918245681">
      <w:bodyDiv w:val="1"/>
      <w:marLeft w:val="0"/>
      <w:marRight w:val="0"/>
      <w:marTop w:val="0"/>
      <w:marBottom w:val="0"/>
      <w:divBdr>
        <w:top w:val="none" w:sz="0" w:space="0" w:color="auto"/>
        <w:left w:val="none" w:sz="0" w:space="0" w:color="auto"/>
        <w:bottom w:val="none" w:sz="0" w:space="0" w:color="auto"/>
        <w:right w:val="none" w:sz="0" w:space="0" w:color="auto"/>
      </w:divBdr>
    </w:div>
    <w:div w:id="975257893">
      <w:bodyDiv w:val="1"/>
      <w:marLeft w:val="0"/>
      <w:marRight w:val="0"/>
      <w:marTop w:val="0"/>
      <w:marBottom w:val="0"/>
      <w:divBdr>
        <w:top w:val="none" w:sz="0" w:space="0" w:color="auto"/>
        <w:left w:val="none" w:sz="0" w:space="0" w:color="auto"/>
        <w:bottom w:val="none" w:sz="0" w:space="0" w:color="auto"/>
        <w:right w:val="none" w:sz="0" w:space="0" w:color="auto"/>
      </w:divBdr>
    </w:div>
    <w:div w:id="1017385180">
      <w:bodyDiv w:val="1"/>
      <w:marLeft w:val="0"/>
      <w:marRight w:val="0"/>
      <w:marTop w:val="0"/>
      <w:marBottom w:val="0"/>
      <w:divBdr>
        <w:top w:val="none" w:sz="0" w:space="0" w:color="auto"/>
        <w:left w:val="none" w:sz="0" w:space="0" w:color="auto"/>
        <w:bottom w:val="none" w:sz="0" w:space="0" w:color="auto"/>
        <w:right w:val="none" w:sz="0" w:space="0" w:color="auto"/>
      </w:divBdr>
    </w:div>
    <w:div w:id="1068266505">
      <w:bodyDiv w:val="1"/>
      <w:marLeft w:val="0"/>
      <w:marRight w:val="0"/>
      <w:marTop w:val="0"/>
      <w:marBottom w:val="0"/>
      <w:divBdr>
        <w:top w:val="none" w:sz="0" w:space="0" w:color="auto"/>
        <w:left w:val="none" w:sz="0" w:space="0" w:color="auto"/>
        <w:bottom w:val="none" w:sz="0" w:space="0" w:color="auto"/>
        <w:right w:val="none" w:sz="0" w:space="0" w:color="auto"/>
      </w:divBdr>
    </w:div>
    <w:div w:id="1076242071">
      <w:bodyDiv w:val="1"/>
      <w:marLeft w:val="0"/>
      <w:marRight w:val="0"/>
      <w:marTop w:val="0"/>
      <w:marBottom w:val="0"/>
      <w:divBdr>
        <w:top w:val="none" w:sz="0" w:space="0" w:color="auto"/>
        <w:left w:val="none" w:sz="0" w:space="0" w:color="auto"/>
        <w:bottom w:val="none" w:sz="0" w:space="0" w:color="auto"/>
        <w:right w:val="none" w:sz="0" w:space="0" w:color="auto"/>
      </w:divBdr>
    </w:div>
    <w:div w:id="1086800237">
      <w:bodyDiv w:val="1"/>
      <w:marLeft w:val="0"/>
      <w:marRight w:val="0"/>
      <w:marTop w:val="0"/>
      <w:marBottom w:val="0"/>
      <w:divBdr>
        <w:top w:val="none" w:sz="0" w:space="0" w:color="auto"/>
        <w:left w:val="none" w:sz="0" w:space="0" w:color="auto"/>
        <w:bottom w:val="none" w:sz="0" w:space="0" w:color="auto"/>
        <w:right w:val="none" w:sz="0" w:space="0" w:color="auto"/>
      </w:divBdr>
    </w:div>
    <w:div w:id="1119256282">
      <w:bodyDiv w:val="1"/>
      <w:marLeft w:val="0"/>
      <w:marRight w:val="0"/>
      <w:marTop w:val="0"/>
      <w:marBottom w:val="0"/>
      <w:divBdr>
        <w:top w:val="none" w:sz="0" w:space="0" w:color="auto"/>
        <w:left w:val="none" w:sz="0" w:space="0" w:color="auto"/>
        <w:bottom w:val="none" w:sz="0" w:space="0" w:color="auto"/>
        <w:right w:val="none" w:sz="0" w:space="0" w:color="auto"/>
      </w:divBdr>
    </w:div>
    <w:div w:id="1155803264">
      <w:bodyDiv w:val="1"/>
      <w:marLeft w:val="0"/>
      <w:marRight w:val="0"/>
      <w:marTop w:val="0"/>
      <w:marBottom w:val="0"/>
      <w:divBdr>
        <w:top w:val="none" w:sz="0" w:space="0" w:color="auto"/>
        <w:left w:val="none" w:sz="0" w:space="0" w:color="auto"/>
        <w:bottom w:val="none" w:sz="0" w:space="0" w:color="auto"/>
        <w:right w:val="none" w:sz="0" w:space="0" w:color="auto"/>
      </w:divBdr>
    </w:div>
    <w:div w:id="1178348639">
      <w:bodyDiv w:val="1"/>
      <w:marLeft w:val="0"/>
      <w:marRight w:val="0"/>
      <w:marTop w:val="0"/>
      <w:marBottom w:val="0"/>
      <w:divBdr>
        <w:top w:val="none" w:sz="0" w:space="0" w:color="auto"/>
        <w:left w:val="none" w:sz="0" w:space="0" w:color="auto"/>
        <w:bottom w:val="none" w:sz="0" w:space="0" w:color="auto"/>
        <w:right w:val="none" w:sz="0" w:space="0" w:color="auto"/>
      </w:divBdr>
    </w:div>
    <w:div w:id="1205093100">
      <w:bodyDiv w:val="1"/>
      <w:marLeft w:val="0"/>
      <w:marRight w:val="0"/>
      <w:marTop w:val="0"/>
      <w:marBottom w:val="0"/>
      <w:divBdr>
        <w:top w:val="none" w:sz="0" w:space="0" w:color="auto"/>
        <w:left w:val="none" w:sz="0" w:space="0" w:color="auto"/>
        <w:bottom w:val="none" w:sz="0" w:space="0" w:color="auto"/>
        <w:right w:val="none" w:sz="0" w:space="0" w:color="auto"/>
      </w:divBdr>
    </w:div>
    <w:div w:id="1238201068">
      <w:bodyDiv w:val="1"/>
      <w:marLeft w:val="0"/>
      <w:marRight w:val="0"/>
      <w:marTop w:val="0"/>
      <w:marBottom w:val="0"/>
      <w:divBdr>
        <w:top w:val="none" w:sz="0" w:space="0" w:color="auto"/>
        <w:left w:val="none" w:sz="0" w:space="0" w:color="auto"/>
        <w:bottom w:val="none" w:sz="0" w:space="0" w:color="auto"/>
        <w:right w:val="none" w:sz="0" w:space="0" w:color="auto"/>
      </w:divBdr>
    </w:div>
    <w:div w:id="1254431996">
      <w:bodyDiv w:val="1"/>
      <w:marLeft w:val="0"/>
      <w:marRight w:val="0"/>
      <w:marTop w:val="0"/>
      <w:marBottom w:val="0"/>
      <w:divBdr>
        <w:top w:val="none" w:sz="0" w:space="0" w:color="auto"/>
        <w:left w:val="none" w:sz="0" w:space="0" w:color="auto"/>
        <w:bottom w:val="none" w:sz="0" w:space="0" w:color="auto"/>
        <w:right w:val="none" w:sz="0" w:space="0" w:color="auto"/>
      </w:divBdr>
    </w:div>
    <w:div w:id="1263994399">
      <w:bodyDiv w:val="1"/>
      <w:marLeft w:val="0"/>
      <w:marRight w:val="0"/>
      <w:marTop w:val="0"/>
      <w:marBottom w:val="0"/>
      <w:divBdr>
        <w:top w:val="none" w:sz="0" w:space="0" w:color="auto"/>
        <w:left w:val="none" w:sz="0" w:space="0" w:color="auto"/>
        <w:bottom w:val="none" w:sz="0" w:space="0" w:color="auto"/>
        <w:right w:val="none" w:sz="0" w:space="0" w:color="auto"/>
      </w:divBdr>
    </w:div>
    <w:div w:id="1310404977">
      <w:bodyDiv w:val="1"/>
      <w:marLeft w:val="0"/>
      <w:marRight w:val="0"/>
      <w:marTop w:val="0"/>
      <w:marBottom w:val="0"/>
      <w:divBdr>
        <w:top w:val="none" w:sz="0" w:space="0" w:color="auto"/>
        <w:left w:val="none" w:sz="0" w:space="0" w:color="auto"/>
        <w:bottom w:val="none" w:sz="0" w:space="0" w:color="auto"/>
        <w:right w:val="none" w:sz="0" w:space="0" w:color="auto"/>
      </w:divBdr>
    </w:div>
    <w:div w:id="1337222958">
      <w:bodyDiv w:val="1"/>
      <w:marLeft w:val="0"/>
      <w:marRight w:val="0"/>
      <w:marTop w:val="0"/>
      <w:marBottom w:val="0"/>
      <w:divBdr>
        <w:top w:val="none" w:sz="0" w:space="0" w:color="auto"/>
        <w:left w:val="none" w:sz="0" w:space="0" w:color="auto"/>
        <w:bottom w:val="none" w:sz="0" w:space="0" w:color="auto"/>
        <w:right w:val="none" w:sz="0" w:space="0" w:color="auto"/>
      </w:divBdr>
    </w:div>
    <w:div w:id="1357001257">
      <w:bodyDiv w:val="1"/>
      <w:marLeft w:val="0"/>
      <w:marRight w:val="0"/>
      <w:marTop w:val="0"/>
      <w:marBottom w:val="0"/>
      <w:divBdr>
        <w:top w:val="none" w:sz="0" w:space="0" w:color="auto"/>
        <w:left w:val="none" w:sz="0" w:space="0" w:color="auto"/>
        <w:bottom w:val="none" w:sz="0" w:space="0" w:color="auto"/>
        <w:right w:val="none" w:sz="0" w:space="0" w:color="auto"/>
      </w:divBdr>
      <w:divsChild>
        <w:div w:id="205720390">
          <w:marLeft w:val="0"/>
          <w:marRight w:val="0"/>
          <w:marTop w:val="0"/>
          <w:marBottom w:val="0"/>
          <w:divBdr>
            <w:top w:val="single" w:sz="2" w:space="0" w:color="E5E7EB"/>
            <w:left w:val="single" w:sz="2" w:space="0" w:color="E5E7EB"/>
            <w:bottom w:val="single" w:sz="2" w:space="0" w:color="E5E7EB"/>
            <w:right w:val="single" w:sz="2" w:space="28" w:color="E5E7EB"/>
          </w:divBdr>
          <w:divsChild>
            <w:div w:id="1965309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9351935">
      <w:bodyDiv w:val="1"/>
      <w:marLeft w:val="0"/>
      <w:marRight w:val="0"/>
      <w:marTop w:val="0"/>
      <w:marBottom w:val="0"/>
      <w:divBdr>
        <w:top w:val="none" w:sz="0" w:space="0" w:color="auto"/>
        <w:left w:val="none" w:sz="0" w:space="0" w:color="auto"/>
        <w:bottom w:val="none" w:sz="0" w:space="0" w:color="auto"/>
        <w:right w:val="none" w:sz="0" w:space="0" w:color="auto"/>
      </w:divBdr>
    </w:div>
    <w:div w:id="1398943397">
      <w:bodyDiv w:val="1"/>
      <w:marLeft w:val="0"/>
      <w:marRight w:val="0"/>
      <w:marTop w:val="0"/>
      <w:marBottom w:val="0"/>
      <w:divBdr>
        <w:top w:val="none" w:sz="0" w:space="0" w:color="auto"/>
        <w:left w:val="none" w:sz="0" w:space="0" w:color="auto"/>
        <w:bottom w:val="none" w:sz="0" w:space="0" w:color="auto"/>
        <w:right w:val="none" w:sz="0" w:space="0" w:color="auto"/>
      </w:divBdr>
    </w:div>
    <w:div w:id="1403869506">
      <w:bodyDiv w:val="1"/>
      <w:marLeft w:val="0"/>
      <w:marRight w:val="0"/>
      <w:marTop w:val="0"/>
      <w:marBottom w:val="0"/>
      <w:divBdr>
        <w:top w:val="none" w:sz="0" w:space="0" w:color="auto"/>
        <w:left w:val="none" w:sz="0" w:space="0" w:color="auto"/>
        <w:bottom w:val="none" w:sz="0" w:space="0" w:color="auto"/>
        <w:right w:val="none" w:sz="0" w:space="0" w:color="auto"/>
      </w:divBdr>
    </w:div>
    <w:div w:id="1418670741">
      <w:bodyDiv w:val="1"/>
      <w:marLeft w:val="0"/>
      <w:marRight w:val="0"/>
      <w:marTop w:val="0"/>
      <w:marBottom w:val="0"/>
      <w:divBdr>
        <w:top w:val="none" w:sz="0" w:space="0" w:color="auto"/>
        <w:left w:val="none" w:sz="0" w:space="0" w:color="auto"/>
        <w:bottom w:val="none" w:sz="0" w:space="0" w:color="auto"/>
        <w:right w:val="none" w:sz="0" w:space="0" w:color="auto"/>
      </w:divBdr>
    </w:div>
    <w:div w:id="1441028178">
      <w:bodyDiv w:val="1"/>
      <w:marLeft w:val="0"/>
      <w:marRight w:val="0"/>
      <w:marTop w:val="0"/>
      <w:marBottom w:val="0"/>
      <w:divBdr>
        <w:top w:val="none" w:sz="0" w:space="0" w:color="auto"/>
        <w:left w:val="none" w:sz="0" w:space="0" w:color="auto"/>
        <w:bottom w:val="none" w:sz="0" w:space="0" w:color="auto"/>
        <w:right w:val="none" w:sz="0" w:space="0" w:color="auto"/>
      </w:divBdr>
    </w:div>
    <w:div w:id="1463419530">
      <w:bodyDiv w:val="1"/>
      <w:marLeft w:val="0"/>
      <w:marRight w:val="0"/>
      <w:marTop w:val="0"/>
      <w:marBottom w:val="0"/>
      <w:divBdr>
        <w:top w:val="none" w:sz="0" w:space="0" w:color="auto"/>
        <w:left w:val="none" w:sz="0" w:space="0" w:color="auto"/>
        <w:bottom w:val="none" w:sz="0" w:space="0" w:color="auto"/>
        <w:right w:val="none" w:sz="0" w:space="0" w:color="auto"/>
      </w:divBdr>
    </w:div>
    <w:div w:id="1467579948">
      <w:bodyDiv w:val="1"/>
      <w:marLeft w:val="0"/>
      <w:marRight w:val="0"/>
      <w:marTop w:val="0"/>
      <w:marBottom w:val="0"/>
      <w:divBdr>
        <w:top w:val="none" w:sz="0" w:space="0" w:color="auto"/>
        <w:left w:val="none" w:sz="0" w:space="0" w:color="auto"/>
        <w:bottom w:val="none" w:sz="0" w:space="0" w:color="auto"/>
        <w:right w:val="none" w:sz="0" w:space="0" w:color="auto"/>
      </w:divBdr>
    </w:div>
    <w:div w:id="1486580672">
      <w:bodyDiv w:val="1"/>
      <w:marLeft w:val="0"/>
      <w:marRight w:val="0"/>
      <w:marTop w:val="0"/>
      <w:marBottom w:val="0"/>
      <w:divBdr>
        <w:top w:val="none" w:sz="0" w:space="0" w:color="auto"/>
        <w:left w:val="none" w:sz="0" w:space="0" w:color="auto"/>
        <w:bottom w:val="none" w:sz="0" w:space="0" w:color="auto"/>
        <w:right w:val="none" w:sz="0" w:space="0" w:color="auto"/>
      </w:divBdr>
    </w:div>
    <w:div w:id="1523862130">
      <w:bodyDiv w:val="1"/>
      <w:marLeft w:val="0"/>
      <w:marRight w:val="0"/>
      <w:marTop w:val="0"/>
      <w:marBottom w:val="0"/>
      <w:divBdr>
        <w:top w:val="none" w:sz="0" w:space="0" w:color="auto"/>
        <w:left w:val="none" w:sz="0" w:space="0" w:color="auto"/>
        <w:bottom w:val="none" w:sz="0" w:space="0" w:color="auto"/>
        <w:right w:val="none" w:sz="0" w:space="0" w:color="auto"/>
      </w:divBdr>
    </w:div>
    <w:div w:id="1547333831">
      <w:bodyDiv w:val="1"/>
      <w:marLeft w:val="0"/>
      <w:marRight w:val="0"/>
      <w:marTop w:val="0"/>
      <w:marBottom w:val="0"/>
      <w:divBdr>
        <w:top w:val="none" w:sz="0" w:space="0" w:color="auto"/>
        <w:left w:val="none" w:sz="0" w:space="0" w:color="auto"/>
        <w:bottom w:val="none" w:sz="0" w:space="0" w:color="auto"/>
        <w:right w:val="none" w:sz="0" w:space="0" w:color="auto"/>
      </w:divBdr>
    </w:div>
    <w:div w:id="1550023544">
      <w:bodyDiv w:val="1"/>
      <w:marLeft w:val="0"/>
      <w:marRight w:val="0"/>
      <w:marTop w:val="0"/>
      <w:marBottom w:val="0"/>
      <w:divBdr>
        <w:top w:val="none" w:sz="0" w:space="0" w:color="auto"/>
        <w:left w:val="none" w:sz="0" w:space="0" w:color="auto"/>
        <w:bottom w:val="none" w:sz="0" w:space="0" w:color="auto"/>
        <w:right w:val="none" w:sz="0" w:space="0" w:color="auto"/>
      </w:divBdr>
    </w:div>
    <w:div w:id="1607156508">
      <w:bodyDiv w:val="1"/>
      <w:marLeft w:val="0"/>
      <w:marRight w:val="0"/>
      <w:marTop w:val="0"/>
      <w:marBottom w:val="0"/>
      <w:divBdr>
        <w:top w:val="none" w:sz="0" w:space="0" w:color="auto"/>
        <w:left w:val="none" w:sz="0" w:space="0" w:color="auto"/>
        <w:bottom w:val="none" w:sz="0" w:space="0" w:color="auto"/>
        <w:right w:val="none" w:sz="0" w:space="0" w:color="auto"/>
      </w:divBdr>
    </w:div>
    <w:div w:id="1617982098">
      <w:bodyDiv w:val="1"/>
      <w:marLeft w:val="0"/>
      <w:marRight w:val="0"/>
      <w:marTop w:val="0"/>
      <w:marBottom w:val="0"/>
      <w:divBdr>
        <w:top w:val="none" w:sz="0" w:space="0" w:color="auto"/>
        <w:left w:val="none" w:sz="0" w:space="0" w:color="auto"/>
        <w:bottom w:val="none" w:sz="0" w:space="0" w:color="auto"/>
        <w:right w:val="none" w:sz="0" w:space="0" w:color="auto"/>
      </w:divBdr>
      <w:divsChild>
        <w:div w:id="1166358201">
          <w:marLeft w:val="0"/>
          <w:marRight w:val="0"/>
          <w:marTop w:val="0"/>
          <w:marBottom w:val="0"/>
          <w:divBdr>
            <w:top w:val="none" w:sz="0" w:space="0" w:color="auto"/>
            <w:left w:val="none" w:sz="0" w:space="0" w:color="auto"/>
            <w:bottom w:val="none" w:sz="0" w:space="0" w:color="auto"/>
            <w:right w:val="none" w:sz="0" w:space="0" w:color="auto"/>
          </w:divBdr>
          <w:divsChild>
            <w:div w:id="1358651797">
              <w:marLeft w:val="0"/>
              <w:marRight w:val="0"/>
              <w:marTop w:val="0"/>
              <w:marBottom w:val="0"/>
              <w:divBdr>
                <w:top w:val="none" w:sz="0" w:space="0" w:color="auto"/>
                <w:left w:val="none" w:sz="0" w:space="0" w:color="auto"/>
                <w:bottom w:val="none" w:sz="0" w:space="0" w:color="auto"/>
                <w:right w:val="none" w:sz="0" w:space="0" w:color="auto"/>
              </w:divBdr>
            </w:div>
          </w:divsChild>
        </w:div>
        <w:div w:id="1924026800">
          <w:marLeft w:val="0"/>
          <w:marRight w:val="0"/>
          <w:marTop w:val="0"/>
          <w:marBottom w:val="0"/>
          <w:divBdr>
            <w:top w:val="none" w:sz="0" w:space="0" w:color="auto"/>
            <w:left w:val="none" w:sz="0" w:space="0" w:color="auto"/>
            <w:bottom w:val="none" w:sz="0" w:space="0" w:color="auto"/>
            <w:right w:val="none" w:sz="0" w:space="0" w:color="auto"/>
          </w:divBdr>
          <w:divsChild>
            <w:div w:id="7785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3658">
      <w:bodyDiv w:val="1"/>
      <w:marLeft w:val="0"/>
      <w:marRight w:val="0"/>
      <w:marTop w:val="0"/>
      <w:marBottom w:val="0"/>
      <w:divBdr>
        <w:top w:val="none" w:sz="0" w:space="0" w:color="auto"/>
        <w:left w:val="none" w:sz="0" w:space="0" w:color="auto"/>
        <w:bottom w:val="none" w:sz="0" w:space="0" w:color="auto"/>
        <w:right w:val="none" w:sz="0" w:space="0" w:color="auto"/>
      </w:divBdr>
    </w:div>
    <w:div w:id="1630817304">
      <w:bodyDiv w:val="1"/>
      <w:marLeft w:val="0"/>
      <w:marRight w:val="0"/>
      <w:marTop w:val="0"/>
      <w:marBottom w:val="0"/>
      <w:divBdr>
        <w:top w:val="none" w:sz="0" w:space="0" w:color="auto"/>
        <w:left w:val="none" w:sz="0" w:space="0" w:color="auto"/>
        <w:bottom w:val="none" w:sz="0" w:space="0" w:color="auto"/>
        <w:right w:val="none" w:sz="0" w:space="0" w:color="auto"/>
      </w:divBdr>
    </w:div>
    <w:div w:id="1632784179">
      <w:bodyDiv w:val="1"/>
      <w:marLeft w:val="0"/>
      <w:marRight w:val="0"/>
      <w:marTop w:val="0"/>
      <w:marBottom w:val="0"/>
      <w:divBdr>
        <w:top w:val="none" w:sz="0" w:space="0" w:color="auto"/>
        <w:left w:val="none" w:sz="0" w:space="0" w:color="auto"/>
        <w:bottom w:val="none" w:sz="0" w:space="0" w:color="auto"/>
        <w:right w:val="none" w:sz="0" w:space="0" w:color="auto"/>
      </w:divBdr>
    </w:div>
    <w:div w:id="1636250216">
      <w:bodyDiv w:val="1"/>
      <w:marLeft w:val="0"/>
      <w:marRight w:val="0"/>
      <w:marTop w:val="0"/>
      <w:marBottom w:val="0"/>
      <w:divBdr>
        <w:top w:val="none" w:sz="0" w:space="0" w:color="auto"/>
        <w:left w:val="none" w:sz="0" w:space="0" w:color="auto"/>
        <w:bottom w:val="none" w:sz="0" w:space="0" w:color="auto"/>
        <w:right w:val="none" w:sz="0" w:space="0" w:color="auto"/>
      </w:divBdr>
    </w:div>
    <w:div w:id="1645157962">
      <w:bodyDiv w:val="1"/>
      <w:marLeft w:val="0"/>
      <w:marRight w:val="0"/>
      <w:marTop w:val="0"/>
      <w:marBottom w:val="0"/>
      <w:divBdr>
        <w:top w:val="none" w:sz="0" w:space="0" w:color="auto"/>
        <w:left w:val="none" w:sz="0" w:space="0" w:color="auto"/>
        <w:bottom w:val="none" w:sz="0" w:space="0" w:color="auto"/>
        <w:right w:val="none" w:sz="0" w:space="0" w:color="auto"/>
      </w:divBdr>
    </w:div>
    <w:div w:id="1661036855">
      <w:bodyDiv w:val="1"/>
      <w:marLeft w:val="0"/>
      <w:marRight w:val="0"/>
      <w:marTop w:val="0"/>
      <w:marBottom w:val="0"/>
      <w:divBdr>
        <w:top w:val="none" w:sz="0" w:space="0" w:color="auto"/>
        <w:left w:val="none" w:sz="0" w:space="0" w:color="auto"/>
        <w:bottom w:val="none" w:sz="0" w:space="0" w:color="auto"/>
        <w:right w:val="none" w:sz="0" w:space="0" w:color="auto"/>
      </w:divBdr>
    </w:div>
    <w:div w:id="1724133231">
      <w:bodyDiv w:val="1"/>
      <w:marLeft w:val="0"/>
      <w:marRight w:val="0"/>
      <w:marTop w:val="0"/>
      <w:marBottom w:val="0"/>
      <w:divBdr>
        <w:top w:val="none" w:sz="0" w:space="0" w:color="auto"/>
        <w:left w:val="none" w:sz="0" w:space="0" w:color="auto"/>
        <w:bottom w:val="none" w:sz="0" w:space="0" w:color="auto"/>
        <w:right w:val="none" w:sz="0" w:space="0" w:color="auto"/>
      </w:divBdr>
    </w:div>
    <w:div w:id="1725179250">
      <w:bodyDiv w:val="1"/>
      <w:marLeft w:val="0"/>
      <w:marRight w:val="0"/>
      <w:marTop w:val="0"/>
      <w:marBottom w:val="0"/>
      <w:divBdr>
        <w:top w:val="none" w:sz="0" w:space="0" w:color="auto"/>
        <w:left w:val="none" w:sz="0" w:space="0" w:color="auto"/>
        <w:bottom w:val="none" w:sz="0" w:space="0" w:color="auto"/>
        <w:right w:val="none" w:sz="0" w:space="0" w:color="auto"/>
      </w:divBdr>
    </w:div>
    <w:div w:id="1732079366">
      <w:bodyDiv w:val="1"/>
      <w:marLeft w:val="0"/>
      <w:marRight w:val="0"/>
      <w:marTop w:val="0"/>
      <w:marBottom w:val="0"/>
      <w:divBdr>
        <w:top w:val="none" w:sz="0" w:space="0" w:color="auto"/>
        <w:left w:val="none" w:sz="0" w:space="0" w:color="auto"/>
        <w:bottom w:val="none" w:sz="0" w:space="0" w:color="auto"/>
        <w:right w:val="none" w:sz="0" w:space="0" w:color="auto"/>
      </w:divBdr>
    </w:div>
    <w:div w:id="1760246594">
      <w:bodyDiv w:val="1"/>
      <w:marLeft w:val="0"/>
      <w:marRight w:val="0"/>
      <w:marTop w:val="0"/>
      <w:marBottom w:val="0"/>
      <w:divBdr>
        <w:top w:val="none" w:sz="0" w:space="0" w:color="auto"/>
        <w:left w:val="none" w:sz="0" w:space="0" w:color="auto"/>
        <w:bottom w:val="none" w:sz="0" w:space="0" w:color="auto"/>
        <w:right w:val="none" w:sz="0" w:space="0" w:color="auto"/>
      </w:divBdr>
    </w:div>
    <w:div w:id="1861695539">
      <w:bodyDiv w:val="1"/>
      <w:marLeft w:val="0"/>
      <w:marRight w:val="0"/>
      <w:marTop w:val="0"/>
      <w:marBottom w:val="0"/>
      <w:divBdr>
        <w:top w:val="none" w:sz="0" w:space="0" w:color="auto"/>
        <w:left w:val="none" w:sz="0" w:space="0" w:color="auto"/>
        <w:bottom w:val="none" w:sz="0" w:space="0" w:color="auto"/>
        <w:right w:val="none" w:sz="0" w:space="0" w:color="auto"/>
      </w:divBdr>
    </w:div>
    <w:div w:id="1912544613">
      <w:bodyDiv w:val="1"/>
      <w:marLeft w:val="0"/>
      <w:marRight w:val="0"/>
      <w:marTop w:val="0"/>
      <w:marBottom w:val="0"/>
      <w:divBdr>
        <w:top w:val="none" w:sz="0" w:space="0" w:color="auto"/>
        <w:left w:val="none" w:sz="0" w:space="0" w:color="auto"/>
        <w:bottom w:val="none" w:sz="0" w:space="0" w:color="auto"/>
        <w:right w:val="none" w:sz="0" w:space="0" w:color="auto"/>
      </w:divBdr>
    </w:div>
    <w:div w:id="1918205284">
      <w:bodyDiv w:val="1"/>
      <w:marLeft w:val="0"/>
      <w:marRight w:val="0"/>
      <w:marTop w:val="0"/>
      <w:marBottom w:val="0"/>
      <w:divBdr>
        <w:top w:val="none" w:sz="0" w:space="0" w:color="auto"/>
        <w:left w:val="none" w:sz="0" w:space="0" w:color="auto"/>
        <w:bottom w:val="none" w:sz="0" w:space="0" w:color="auto"/>
        <w:right w:val="none" w:sz="0" w:space="0" w:color="auto"/>
      </w:divBdr>
    </w:div>
    <w:div w:id="1932853396">
      <w:bodyDiv w:val="1"/>
      <w:marLeft w:val="0"/>
      <w:marRight w:val="0"/>
      <w:marTop w:val="0"/>
      <w:marBottom w:val="0"/>
      <w:divBdr>
        <w:top w:val="none" w:sz="0" w:space="0" w:color="auto"/>
        <w:left w:val="none" w:sz="0" w:space="0" w:color="auto"/>
        <w:bottom w:val="none" w:sz="0" w:space="0" w:color="auto"/>
        <w:right w:val="none" w:sz="0" w:space="0" w:color="auto"/>
      </w:divBdr>
    </w:div>
    <w:div w:id="1958632954">
      <w:bodyDiv w:val="1"/>
      <w:marLeft w:val="0"/>
      <w:marRight w:val="0"/>
      <w:marTop w:val="0"/>
      <w:marBottom w:val="0"/>
      <w:divBdr>
        <w:top w:val="none" w:sz="0" w:space="0" w:color="auto"/>
        <w:left w:val="none" w:sz="0" w:space="0" w:color="auto"/>
        <w:bottom w:val="none" w:sz="0" w:space="0" w:color="auto"/>
        <w:right w:val="none" w:sz="0" w:space="0" w:color="auto"/>
      </w:divBdr>
    </w:div>
    <w:div w:id="1970234726">
      <w:bodyDiv w:val="1"/>
      <w:marLeft w:val="0"/>
      <w:marRight w:val="0"/>
      <w:marTop w:val="0"/>
      <w:marBottom w:val="0"/>
      <w:divBdr>
        <w:top w:val="none" w:sz="0" w:space="0" w:color="auto"/>
        <w:left w:val="none" w:sz="0" w:space="0" w:color="auto"/>
        <w:bottom w:val="none" w:sz="0" w:space="0" w:color="auto"/>
        <w:right w:val="none" w:sz="0" w:space="0" w:color="auto"/>
      </w:divBdr>
    </w:div>
    <w:div w:id="1976643397">
      <w:bodyDiv w:val="1"/>
      <w:marLeft w:val="0"/>
      <w:marRight w:val="0"/>
      <w:marTop w:val="0"/>
      <w:marBottom w:val="0"/>
      <w:divBdr>
        <w:top w:val="none" w:sz="0" w:space="0" w:color="auto"/>
        <w:left w:val="none" w:sz="0" w:space="0" w:color="auto"/>
        <w:bottom w:val="none" w:sz="0" w:space="0" w:color="auto"/>
        <w:right w:val="none" w:sz="0" w:space="0" w:color="auto"/>
      </w:divBdr>
    </w:div>
    <w:div w:id="1982297389">
      <w:bodyDiv w:val="1"/>
      <w:marLeft w:val="0"/>
      <w:marRight w:val="0"/>
      <w:marTop w:val="0"/>
      <w:marBottom w:val="0"/>
      <w:divBdr>
        <w:top w:val="none" w:sz="0" w:space="0" w:color="auto"/>
        <w:left w:val="none" w:sz="0" w:space="0" w:color="auto"/>
        <w:bottom w:val="none" w:sz="0" w:space="0" w:color="auto"/>
        <w:right w:val="none" w:sz="0" w:space="0" w:color="auto"/>
      </w:divBdr>
    </w:div>
    <w:div w:id="1996521198">
      <w:bodyDiv w:val="1"/>
      <w:marLeft w:val="0"/>
      <w:marRight w:val="0"/>
      <w:marTop w:val="0"/>
      <w:marBottom w:val="0"/>
      <w:divBdr>
        <w:top w:val="none" w:sz="0" w:space="0" w:color="auto"/>
        <w:left w:val="none" w:sz="0" w:space="0" w:color="auto"/>
        <w:bottom w:val="none" w:sz="0" w:space="0" w:color="auto"/>
        <w:right w:val="none" w:sz="0" w:space="0" w:color="auto"/>
      </w:divBdr>
    </w:div>
    <w:div w:id="2000696598">
      <w:bodyDiv w:val="1"/>
      <w:marLeft w:val="0"/>
      <w:marRight w:val="0"/>
      <w:marTop w:val="0"/>
      <w:marBottom w:val="0"/>
      <w:divBdr>
        <w:top w:val="none" w:sz="0" w:space="0" w:color="auto"/>
        <w:left w:val="none" w:sz="0" w:space="0" w:color="auto"/>
        <w:bottom w:val="none" w:sz="0" w:space="0" w:color="auto"/>
        <w:right w:val="none" w:sz="0" w:space="0" w:color="auto"/>
      </w:divBdr>
    </w:div>
    <w:div w:id="2009677475">
      <w:bodyDiv w:val="1"/>
      <w:marLeft w:val="0"/>
      <w:marRight w:val="0"/>
      <w:marTop w:val="0"/>
      <w:marBottom w:val="0"/>
      <w:divBdr>
        <w:top w:val="none" w:sz="0" w:space="0" w:color="auto"/>
        <w:left w:val="none" w:sz="0" w:space="0" w:color="auto"/>
        <w:bottom w:val="none" w:sz="0" w:space="0" w:color="auto"/>
        <w:right w:val="none" w:sz="0" w:space="0" w:color="auto"/>
      </w:divBdr>
    </w:div>
    <w:div w:id="2009942947">
      <w:bodyDiv w:val="1"/>
      <w:marLeft w:val="0"/>
      <w:marRight w:val="0"/>
      <w:marTop w:val="0"/>
      <w:marBottom w:val="0"/>
      <w:divBdr>
        <w:top w:val="none" w:sz="0" w:space="0" w:color="auto"/>
        <w:left w:val="none" w:sz="0" w:space="0" w:color="auto"/>
        <w:bottom w:val="none" w:sz="0" w:space="0" w:color="auto"/>
        <w:right w:val="none" w:sz="0" w:space="0" w:color="auto"/>
      </w:divBdr>
    </w:div>
    <w:div w:id="2014145744">
      <w:bodyDiv w:val="1"/>
      <w:marLeft w:val="0"/>
      <w:marRight w:val="0"/>
      <w:marTop w:val="0"/>
      <w:marBottom w:val="0"/>
      <w:divBdr>
        <w:top w:val="none" w:sz="0" w:space="0" w:color="auto"/>
        <w:left w:val="none" w:sz="0" w:space="0" w:color="auto"/>
        <w:bottom w:val="none" w:sz="0" w:space="0" w:color="auto"/>
        <w:right w:val="none" w:sz="0" w:space="0" w:color="auto"/>
      </w:divBdr>
    </w:div>
    <w:div w:id="2025399280">
      <w:bodyDiv w:val="1"/>
      <w:marLeft w:val="0"/>
      <w:marRight w:val="0"/>
      <w:marTop w:val="0"/>
      <w:marBottom w:val="0"/>
      <w:divBdr>
        <w:top w:val="none" w:sz="0" w:space="0" w:color="auto"/>
        <w:left w:val="none" w:sz="0" w:space="0" w:color="auto"/>
        <w:bottom w:val="none" w:sz="0" w:space="0" w:color="auto"/>
        <w:right w:val="none" w:sz="0" w:space="0" w:color="auto"/>
      </w:divBdr>
    </w:div>
    <w:div w:id="2070572439">
      <w:bodyDiv w:val="1"/>
      <w:marLeft w:val="0"/>
      <w:marRight w:val="0"/>
      <w:marTop w:val="0"/>
      <w:marBottom w:val="0"/>
      <w:divBdr>
        <w:top w:val="none" w:sz="0" w:space="0" w:color="auto"/>
        <w:left w:val="none" w:sz="0" w:space="0" w:color="auto"/>
        <w:bottom w:val="none" w:sz="0" w:space="0" w:color="auto"/>
        <w:right w:val="none" w:sz="0" w:space="0" w:color="auto"/>
      </w:divBdr>
    </w:div>
    <w:div w:id="2074229705">
      <w:bodyDiv w:val="1"/>
      <w:marLeft w:val="0"/>
      <w:marRight w:val="0"/>
      <w:marTop w:val="0"/>
      <w:marBottom w:val="0"/>
      <w:divBdr>
        <w:top w:val="none" w:sz="0" w:space="0" w:color="auto"/>
        <w:left w:val="none" w:sz="0" w:space="0" w:color="auto"/>
        <w:bottom w:val="none" w:sz="0" w:space="0" w:color="auto"/>
        <w:right w:val="none" w:sz="0" w:space="0" w:color="auto"/>
      </w:divBdr>
    </w:div>
    <w:div w:id="2098398291">
      <w:bodyDiv w:val="1"/>
      <w:marLeft w:val="0"/>
      <w:marRight w:val="0"/>
      <w:marTop w:val="0"/>
      <w:marBottom w:val="0"/>
      <w:divBdr>
        <w:top w:val="none" w:sz="0" w:space="0" w:color="auto"/>
        <w:left w:val="none" w:sz="0" w:space="0" w:color="auto"/>
        <w:bottom w:val="none" w:sz="0" w:space="0" w:color="auto"/>
        <w:right w:val="none" w:sz="0" w:space="0" w:color="auto"/>
      </w:divBdr>
      <w:divsChild>
        <w:div w:id="489979460">
          <w:marLeft w:val="0"/>
          <w:marRight w:val="0"/>
          <w:marTop w:val="360"/>
          <w:marBottom w:val="0"/>
          <w:divBdr>
            <w:top w:val="none" w:sz="0" w:space="0" w:color="auto"/>
            <w:left w:val="none" w:sz="0" w:space="0" w:color="auto"/>
            <w:bottom w:val="none" w:sz="0" w:space="0" w:color="auto"/>
            <w:right w:val="none" w:sz="0" w:space="0" w:color="auto"/>
          </w:divBdr>
        </w:div>
        <w:div w:id="545803302">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mantha.blair@maine.edu" TargetMode="External"/><Relationship Id="rId18" Type="http://schemas.openxmlformats.org/officeDocument/2006/relationships/hyperlink" Target="https://gcc02.safelinks.protection.outlook.com/?url=https%3A%2F%2Fmaine.us2.list-manage.com%2Ftrack%2Fclick%3Fu%3Da582edd6473e477ef6307c769%26id%3D802c4d0fb9%26e%3D4bb1694fe4&amp;data=05%7C02%7CSarah.Ferguson%40maine.gov%7Cfaf6b31b45794d4f87c308dc7c0bf7a9%7C413fa8ab207d4b629bcdea1a8f2f864e%7C0%7C0%7C638521638046933902%7CUnknown%7CTWFpbGZsb3d8eyJWIjoiMC4wLjAwMDAiLCJQIjoiV2luMzIiLCJBTiI6Ik1haWwiLCJXVCI6Mn0%3D%7C0%7C%7C%7C&amp;sdata=KdCPpFxf5wI7M28WdiYXIo%2B4UA6s45HjResz5aA2wYQ%3D&amp;reserved=0" TargetMode="External"/><Relationship Id="rId26" Type="http://schemas.openxmlformats.org/officeDocument/2006/relationships/hyperlink" Target="https://lnks.gd/l/eyJhbGciOiJIUzI1NiJ9.eyJidWxsZXRpbl9saW5rX2lkIjoxMDMsInVyaSI6ImJwMjpjbGljayIsInVybCI6Imh0dHBzOi8vd2h5dHJ5cHJvZ3JhbS5vcmcvP3V0bV9tZWRpdW09ZW1haWwmdXRtX3NvdXJjZT1nb3ZkZWxpdmVyeSIsImJ1bGxldGluX2lkIjoiMjAyNDA2MDUuOTU4MDgzNjEifQ.ZuJwfCGj5S_dm3Otycxpdh4Ac8hrrDIu0OtMzPpSUw4/s/1302775786/br/243620440496-l" TargetMode="External"/><Relationship Id="rId39" Type="http://schemas.openxmlformats.org/officeDocument/2006/relationships/hyperlink" Target="https://padlet.com/gayeerskine/resources-for-sppss-6ip20lenh9odtu15" TargetMode="External"/><Relationship Id="rId21" Type="http://schemas.openxmlformats.org/officeDocument/2006/relationships/hyperlink" Target="https://gcc02.safelinks.protection.outlook.com/?url=https%3A%2F%2Fwww.maine.gov%2Fdoe%2Fabout%2Flaws%2Fnew&amp;data=05%7C02%7CSarah.Ferguson%40maine.gov%7C4d2400dca2984ddbc70808dc8adc07dd%7C413fa8ab207d4b629bcdea1a8f2f864e%7C0%7C0%7C638537924848063510%7CUnknown%7CTWFpbGZsb3d8eyJWIjoiMC4wLjAwMDAiLCJQIjoiV2luMzIiLCJBTiI6Ik1haWwiLCJXVCI6Mn0%3D%7C0%7C%7C%7C&amp;sdata=ZmSb15whvjU2UTPXTIxil15Nlx7Sbr4QFl97sq4RMiU%3D&amp;reserved=0" TargetMode="External"/><Relationship Id="rId34" Type="http://schemas.openxmlformats.org/officeDocument/2006/relationships/image" Target="media/image4.png"/><Relationship Id="rId42" Type="http://schemas.openxmlformats.org/officeDocument/2006/relationships/hyperlink" Target="https://stateofmaine-my.sharepoint.com/:b:/r/personal/gaye_erskine_maine_gov/Documents/Desktop/Flyers%20and%20Info%20from%20agendas/ableU%20Professional%20Development%20by%20AbleNet.pdf?csf=1&amp;web=1&amp;e=Km0fxc"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cc02.safelinks.protection.outlook.com/?url=https%3A%2F%2Fmaine.us2.list-manage.com%2Ftrack%2Fclick%3Fu%3Da582edd6473e477ef6307c769%26id%3D9f1334cbb5%26e%3D4bb1694fe4&amp;data=05%7C02%7CSarah.Ferguson%40maine.gov%7C0378dd9f55dc4b03ae4408dc8188fa09%7C413fa8ab207d4b629bcdea1a8f2f864e%7C0%7C0%7C638527673473405120%7CUnknown%7CTWFpbGZsb3d8eyJWIjoiMC4wLjAwMDAiLCJQIjoiV2luMzIiLCJBTiI6Ik1haWwiLCJXVCI6Mn0%3D%7C60000%7C%7C%7C&amp;sdata=jUOacOHYo9qBRlAtY2AQEaZjFHsFYM7dfKD0xhHAMX0%3D&amp;reserved=0" TargetMode="External"/><Relationship Id="rId29" Type="http://schemas.openxmlformats.org/officeDocument/2006/relationships/hyperlink" Target="https://www.lep.gov/sites/lep/themes/lep/logo.p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egislature.maine.gov/legis/statutes/20-A/title20-Asec4802.html" TargetMode="External"/><Relationship Id="rId32" Type="http://schemas.openxmlformats.org/officeDocument/2006/relationships/hyperlink" Target="https://ceedar.education.ufl.edu/high-leverage-practices/" TargetMode="External"/><Relationship Id="rId37" Type="http://schemas.openxmlformats.org/officeDocument/2006/relationships/hyperlink" Target="https://gcc02.safelinks.protection.outlook.com/?url=https%3A%2F%2Fclick.email.kqed.org%2F%3Fqs%3D091b8ca830fd51e08fb6b0a700fcac93b375133dec68ae36a89195832ceb6c7bd8689082138c886f61f23c8c6ac534407e410b1a1323c2da&amp;data=05%7C02%7Csarah.ferguson%40maine.gov%7Cf9f2fb8d397e44cfd3c108dc77f734b3%7C413fa8ab207d4b629bcdea1a8f2f864e%7C0%7C0%7C638517150849429019%7CUnknown%7CTWFpbGZsb3d8eyJWIjoiMC4wLjAwMDAiLCJQIjoiV2luMzIiLCJBTiI6Ik1haWwiLCJXVCI6Mn0%3D%7C0%7C%7C%7C&amp;sdata=vV5eMfT49rn653sVzbu1UnS70X%2FdljBT1OZDrUV8UgA%3D&amp;reserved=0" TargetMode="External"/><Relationship Id="rId40" Type="http://schemas.openxmlformats.org/officeDocument/2006/relationships/hyperlink" Target="https://stateofmaine-my.sharepoint.com/:b:/r/personal/gaye_erskine_maine_gov/Documents/Desktop/Flyers%20and%20Info%20from%20agendas/Cost%20Study%20Flyer.pdf?csf=1&amp;web=1&amp;e=BBlchX" TargetMode="External"/><Relationship Id="rId45"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DWillard@pinetreesociety.org" TargetMode="External"/><Relationship Id="rId23" Type="http://schemas.openxmlformats.org/officeDocument/2006/relationships/hyperlink" Target="https://www.maine.gov/doe/calendar" TargetMode="External"/><Relationship Id="rId28" Type="http://schemas.openxmlformats.org/officeDocument/2006/relationships/image" Target="media/image2.png"/><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mainestate.zoom.us/meeting/register/tZwsdumqrzMpHtdgH1IFizks4LpPkQcAOAym" TargetMode="External"/><Relationship Id="rId31" Type="http://schemas.openxmlformats.org/officeDocument/2006/relationships/image" Target="media/image3.png"/><Relationship Id="rId44" Type="http://schemas.openxmlformats.org/officeDocument/2006/relationships/hyperlink" Target="https://stateofmaine-my.sharepoint.com/:b:/r/personal/gaye_erskine_maine_gov/Documents/Desktop/Flyers%20and%20Info%20from%20agendas/2024%20Camp%20Overview.pdf?csf=1&amp;web=1&amp;e=1yf4H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aye.erskine@maine.gov" TargetMode="External"/><Relationship Id="rId22" Type="http://schemas.openxmlformats.org/officeDocument/2006/relationships/hyperlink" Target="https://neo.maine.gov/DOE/neo/DCAR/Calendar" TargetMode="External"/><Relationship Id="rId27" Type="http://schemas.openxmlformats.org/officeDocument/2006/relationships/hyperlink" Target="mailto:Anthony.Moffatt@maine.gov" TargetMode="External"/><Relationship Id="rId30" Type="http://schemas.openxmlformats.org/officeDocument/2006/relationships/hyperlink" Target="https://info.reachmyteach.com/features" TargetMode="External"/><Relationship Id="rId35" Type="http://schemas.openxmlformats.org/officeDocument/2006/relationships/hyperlink" Target="https://journals.sagepub.com/doi/10.1177/00400599241242124" TargetMode="External"/><Relationship Id="rId43" Type="http://schemas.openxmlformats.org/officeDocument/2006/relationships/hyperlink" Target="https://stateofmaine-my.sharepoint.com/:b:/r/personal/gaye_erskine_maine_gov/Documents/Desktop/Flyers%20and%20Info%20from%20agendas/MaineCare%20in%20Education_%20New%20Resources%20and%20Updated%20MaineCare%20in%20Education%202024%20Guide.pdf?csf=1&amp;web=1&amp;e=xR9NQ9" TargetMode="Externa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jamie.pratt1@maine.edu" TargetMode="External"/><Relationship Id="rId17" Type="http://schemas.openxmlformats.org/officeDocument/2006/relationships/hyperlink" Target="https://gcc02.safelinks.protection.outlook.com/?url=https%3A%2F%2Fmaine.us2.list-manage.com%2Ftrack%2Fclick%3Fu%3Da582edd6473e477ef6307c769%26id%3D67d68fb0f5%26e%3D4bb1694fe4&amp;data=05%7C02%7CSarah.Ferguson%40maine.gov%7C0378dd9f55dc4b03ae4408dc8188fa09%7C413fa8ab207d4b629bcdea1a8f2f864e%7C0%7C0%7C638527673473448070%7CUnknown%7CTWFpbGZsb3d8eyJWIjoiMC4wLjAwMDAiLCJQIjoiV2luMzIiLCJBTiI6Ik1haWwiLCJXVCI6Mn0%3D%7C60000%7C%7C%7C&amp;sdata=%2Bs3xr5eV8swKAGiysL%2B1s4shWxbore7E%2BmCLFJZzdhg%3D&amp;reserved=0" TargetMode="External"/><Relationship Id="rId25" Type="http://schemas.openxmlformats.org/officeDocument/2006/relationships/hyperlink" Target="https://lnks.gd/l/eyJhbGciOiJIUzI1NiJ9.eyJidWxsZXRpbl9saW5rX2lkIjoxMDIsInVyaSI6ImJwMjpjbGljayIsInVybCI6Imh0dHBzOi8vdmltZW8uY29tLzgwODkxNjc4ND91dG1fbWVkaXVtPWVtYWlsJnV0bV9zb3VyY2U9Z292ZGVsaXZlcnkiLCJidWxsZXRpbl9pZCI6IjIwMjQwNjA1Ljk1ODA4MzYxIn0.JNGskSzPkKfTt554tvWqCf5YJ0CoBVDX8N-1pIc-T3A/s/1302775786/br/243620440496-l" TargetMode="External"/><Relationship Id="rId33" Type="http://schemas.openxmlformats.org/officeDocument/2006/relationships/hyperlink" Target="https://highleveragepractices.org/hlp-leadership-guides" TargetMode="External"/><Relationship Id="rId38" Type="http://schemas.openxmlformats.org/officeDocument/2006/relationships/hyperlink" Target="https://gcc02.safelinks.protection.outlook.com/?url=https%3A%2F%2Fclick.email.kqed.org%2F%3Fqs%3D091b8ca830fd51e0d7175933107c28081e0f6ddbb0628a91cb7552ddb8ebeb93b208f92fccb447f70e33dc47bd53fc0272a45f75461f78c5&amp;data=05%7C02%7Csarah.ferguson%40maine.gov%7Cf9f2fb8d397e44cfd3c108dc77f734b3%7C413fa8ab207d4b629bcdea1a8f2f864e%7C0%7C0%7C638517150849434796%7CUnknown%7CTWFpbGZsb3d8eyJWIjoiMC4wLjAwMDAiLCJQIjoiV2luMzIiLCJBTiI6Ik1haWwiLCJXVCI6Mn0%3D%7C0%7C%7C%7C&amp;sdata=IEV5IxWeXFImEjTZKBKPHfF7eG3PU%2B0ZkxhXtzL4F%2BM%3D&amp;reserved=0" TargetMode="External"/><Relationship Id="rId46" Type="http://schemas.openxmlformats.org/officeDocument/2006/relationships/fontTable" Target="fontTable.xml"/><Relationship Id="rId20" Type="http://schemas.openxmlformats.org/officeDocument/2006/relationships/hyperlink" Target="https://mainestate.zoom.us/meeting/register/tZwtcu6trzIsHd3VL17AZDUOenJHP3X2LMU0" TargetMode="External"/><Relationship Id="rId41" Type="http://schemas.openxmlformats.org/officeDocument/2006/relationships/hyperlink" Target="https://stateofmaine-my.sharepoint.com/:w:/r/personal/gaye_erskine_maine_gov/Documents/Desktop/Flyers%20and%20Info%20from%20agendas/The%20American%20Institutes%20for%20Research.docx?d=wb4bee37c85be4ea6899aefc737c0b6f3&amp;csf=1&amp;web=1&amp;e=p5lg7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ye.Erskine\AppData\Roaming\Microsoft\Templates\Team%20meeting%20agenda.dotx" TargetMode="External"/></Relationships>
</file>

<file path=word/theme/theme1.xml><?xml version="1.0" encoding="utf-8"?>
<a:theme xmlns:a="http://schemas.openxmlformats.org/drawingml/2006/main" name="Office Theme">
  <a:themeElements>
    <a:clrScheme name="01">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68">
      <a:majorFont>
        <a:latin typeface="Century Gothic"/>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4DA4E59EE2A3489B758CE1584DBDB2" ma:contentTypeVersion="15" ma:contentTypeDescription="Create a new document." ma:contentTypeScope="" ma:versionID="d281cad589e155e6b57ba7ba7a813646">
  <xsd:schema xmlns:xsd="http://www.w3.org/2001/XMLSchema" xmlns:xs="http://www.w3.org/2001/XMLSchema" xmlns:p="http://schemas.microsoft.com/office/2006/metadata/properties" xmlns:ns2="49a0e744-a89e-4f15-8f7d-aeae433da092" xmlns:ns3="b28a35e0-3751-4309-b642-07feb4d95695" targetNamespace="http://schemas.microsoft.com/office/2006/metadata/properties" ma:root="true" ma:fieldsID="14ab47520e7df6d147192cf3a4984359" ns2:_="" ns3:_="">
    <xsd:import namespace="49a0e744-a89e-4f15-8f7d-aeae433da092"/>
    <xsd:import namespace="b28a35e0-3751-4309-b642-07feb4d956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0e744-a89e-4f15-8f7d-aeae433da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8a35e0-3751-4309-b642-07feb4d956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f5336ae-970f-4980-a2ec-ccd18ab46abc}" ma:internalName="TaxCatchAll" ma:showField="CatchAllData" ma:web="b28a35e0-3751-4309-b642-07feb4d956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a0e744-a89e-4f15-8f7d-aeae433da092">
      <Terms xmlns="http://schemas.microsoft.com/office/infopath/2007/PartnerControls"/>
    </lcf76f155ced4ddcb4097134ff3c332f>
    <TaxCatchAll xmlns="b28a35e0-3751-4309-b642-07feb4d95695" xsi:nil="true"/>
    <SharedWithUsers xmlns="b28a35e0-3751-4309-b642-07feb4d95695">
      <UserInfo>
        <DisplayName>Brann, Dylan</DisplayName>
        <AccountId>656</AccountId>
        <AccountType/>
      </UserInfo>
    </SharedWithUsers>
  </documentManagement>
</p:properties>
</file>

<file path=customXml/itemProps1.xml><?xml version="1.0" encoding="utf-8"?>
<ds:datastoreItem xmlns:ds="http://schemas.openxmlformats.org/officeDocument/2006/customXml" ds:itemID="{EDCCE017-DAE9-44B6-966E-060740260948}">
  <ds:schemaRefs>
    <ds:schemaRef ds:uri="http://schemas.microsoft.com/sharepoint/v3/contenttype/forms"/>
  </ds:schemaRefs>
</ds:datastoreItem>
</file>

<file path=customXml/itemProps2.xml><?xml version="1.0" encoding="utf-8"?>
<ds:datastoreItem xmlns:ds="http://schemas.openxmlformats.org/officeDocument/2006/customXml" ds:itemID="{5644E825-851B-4B4A-B209-C0CAC0570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a0e744-a89e-4f15-8f7d-aeae433da092"/>
    <ds:schemaRef ds:uri="b28a35e0-3751-4309-b642-07feb4d95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A9942C-39B9-4379-8BA4-5D7FF91218A9}">
  <ds:schemaRefs>
    <ds:schemaRef ds:uri="http://schemas.openxmlformats.org/officeDocument/2006/bibliography"/>
  </ds:schemaRefs>
</ds:datastoreItem>
</file>

<file path=customXml/itemProps4.xml><?xml version="1.0" encoding="utf-8"?>
<ds:datastoreItem xmlns:ds="http://schemas.openxmlformats.org/officeDocument/2006/customXml" ds:itemID="{9BF89DF2-054F-48C0-B783-719F81F5B6B1}">
  <ds:schemaRefs>
    <ds:schemaRef ds:uri="http://schemas.microsoft.com/office/2006/metadata/properties"/>
    <ds:schemaRef ds:uri="http://schemas.microsoft.com/office/infopath/2007/PartnerControls"/>
    <ds:schemaRef ds:uri="49a0e744-a89e-4f15-8f7d-aeae433da092"/>
    <ds:schemaRef ds:uri="b28a35e0-3751-4309-b642-07feb4d95695"/>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Team meeting agenda.dotx</Template>
  <TotalTime>249</TotalTime>
  <Pages>1</Pages>
  <Words>3062</Words>
  <Characters>17457</Characters>
  <Application>Microsoft Office Word</Application>
  <DocSecurity>4</DocSecurity>
  <Lines>145</Lines>
  <Paragraphs>40</Paragraphs>
  <ScaleCrop>false</ScaleCrop>
  <Company/>
  <LinksUpToDate>false</LinksUpToDate>
  <CharactersWithSpaces>20479</CharactersWithSpaces>
  <SharedDoc>false</SharedDoc>
  <HLinks>
    <vt:vector size="174" baseType="variant">
      <vt:variant>
        <vt:i4>8257552</vt:i4>
      </vt:variant>
      <vt:variant>
        <vt:i4>84</vt:i4>
      </vt:variant>
      <vt:variant>
        <vt:i4>0</vt:i4>
      </vt:variant>
      <vt:variant>
        <vt:i4>5</vt:i4>
      </vt:variant>
      <vt:variant>
        <vt:lpwstr>https://stateofmaine-my.sharepoint.com/:b:/r/personal/gaye_erskine_maine_gov/Documents/Desktop/Flyers and Info from agendas/2024 Camp Overview.pdf?csf=1&amp;web=1&amp;e=1yf4Hm</vt:lpwstr>
      </vt:variant>
      <vt:variant>
        <vt:lpwstr/>
      </vt:variant>
      <vt:variant>
        <vt:i4>1703953</vt:i4>
      </vt:variant>
      <vt:variant>
        <vt:i4>81</vt:i4>
      </vt:variant>
      <vt:variant>
        <vt:i4>0</vt:i4>
      </vt:variant>
      <vt:variant>
        <vt:i4>5</vt:i4>
      </vt:variant>
      <vt:variant>
        <vt:lpwstr>https://stateofmaine-my.sharepoint.com/:b:/r/personal/gaye_erskine_maine_gov/Documents/Desktop/Flyers and Info from agendas/MaineCare in Education_ New Resources and Updated MaineCare in Education 2024 Guide.pdf?csf=1&amp;web=1&amp;e=xR9NQ9</vt:lpwstr>
      </vt:variant>
      <vt:variant>
        <vt:lpwstr/>
      </vt:variant>
      <vt:variant>
        <vt:i4>3145750</vt:i4>
      </vt:variant>
      <vt:variant>
        <vt:i4>78</vt:i4>
      </vt:variant>
      <vt:variant>
        <vt:i4>0</vt:i4>
      </vt:variant>
      <vt:variant>
        <vt:i4>5</vt:i4>
      </vt:variant>
      <vt:variant>
        <vt:lpwstr>https://stateofmaine-my.sharepoint.com/:b:/r/personal/gaye_erskine_maine_gov/Documents/Desktop/Flyers and Info from agendas/ableU Professional Development by AbleNet.pdf?csf=1&amp;web=1&amp;e=Km0fxc</vt:lpwstr>
      </vt:variant>
      <vt:variant>
        <vt:lpwstr/>
      </vt:variant>
      <vt:variant>
        <vt:i4>8192000</vt:i4>
      </vt:variant>
      <vt:variant>
        <vt:i4>75</vt:i4>
      </vt:variant>
      <vt:variant>
        <vt:i4>0</vt:i4>
      </vt:variant>
      <vt:variant>
        <vt:i4>5</vt:i4>
      </vt:variant>
      <vt:variant>
        <vt:lpwstr>https://stateofmaine-my.sharepoint.com/:w:/r/personal/gaye_erskine_maine_gov/Documents/Desktop/Flyers and Info from agendas/The American Institutes for Research.docx?d=wb4bee37c85be4ea6899aefc737c0b6f3&amp;csf=1&amp;web=1&amp;e=p5lg7W</vt:lpwstr>
      </vt:variant>
      <vt:variant>
        <vt:lpwstr/>
      </vt:variant>
      <vt:variant>
        <vt:i4>1966205</vt:i4>
      </vt:variant>
      <vt:variant>
        <vt:i4>72</vt:i4>
      </vt:variant>
      <vt:variant>
        <vt:i4>0</vt:i4>
      </vt:variant>
      <vt:variant>
        <vt:i4>5</vt:i4>
      </vt:variant>
      <vt:variant>
        <vt:lpwstr>https://stateofmaine-my.sharepoint.com/:b:/r/personal/gaye_erskine_maine_gov/Documents/Desktop/Flyers and Info from agendas/Cost Study Flyer.pdf?csf=1&amp;web=1&amp;e=BBlchX</vt:lpwstr>
      </vt:variant>
      <vt:variant>
        <vt:lpwstr/>
      </vt:variant>
      <vt:variant>
        <vt:i4>3342382</vt:i4>
      </vt:variant>
      <vt:variant>
        <vt:i4>69</vt:i4>
      </vt:variant>
      <vt:variant>
        <vt:i4>0</vt:i4>
      </vt:variant>
      <vt:variant>
        <vt:i4>5</vt:i4>
      </vt:variant>
      <vt:variant>
        <vt:lpwstr>https://padlet.com/gayeerskine/resources-for-sppss-6ip20lenh9odtu15</vt:lpwstr>
      </vt:variant>
      <vt:variant>
        <vt:lpwstr/>
      </vt:variant>
      <vt:variant>
        <vt:i4>3014702</vt:i4>
      </vt:variant>
      <vt:variant>
        <vt:i4>66</vt:i4>
      </vt:variant>
      <vt:variant>
        <vt:i4>0</vt:i4>
      </vt:variant>
      <vt:variant>
        <vt:i4>5</vt:i4>
      </vt:variant>
      <vt:variant>
        <vt:lpwstr>https://gcc02.safelinks.protection.outlook.com/?url=https%3A%2F%2Fclick.email.kqed.org%2F%3Fqs%3D091b8ca830fd51e0d7175933107c28081e0f6ddbb0628a91cb7552ddb8ebeb93b208f92fccb447f70e33dc47bd53fc0272a45f75461f78c5&amp;data=05%7C02%7Csarah.ferguson%40maine.gov%7Cf9f2fb8d397e44cfd3c108dc77f734b3%7C413fa8ab207d4b629bcdea1a8f2f864e%7C0%7C0%7C638517150849434796%7CUnknown%7CTWFpbGZsb3d8eyJWIjoiMC4wLjAwMDAiLCJQIjoiV2luMzIiLCJBTiI6Ik1haWwiLCJXVCI6Mn0%3D%7C0%7C%7C%7C&amp;sdata=IEV5IxWeXFImEjTZKBKPHfF7eG3PU%2B0ZkxhXtzL4F%2BM%3D&amp;reserved=0</vt:lpwstr>
      </vt:variant>
      <vt:variant>
        <vt:lpwstr/>
      </vt:variant>
      <vt:variant>
        <vt:i4>7733373</vt:i4>
      </vt:variant>
      <vt:variant>
        <vt:i4>63</vt:i4>
      </vt:variant>
      <vt:variant>
        <vt:i4>0</vt:i4>
      </vt:variant>
      <vt:variant>
        <vt:i4>5</vt:i4>
      </vt:variant>
      <vt:variant>
        <vt:lpwstr>https://gcc02.safelinks.protection.outlook.com/?url=https%3A%2F%2Fclick.email.kqed.org%2F%3Fqs%3D091b8ca830fd51e08fb6b0a700fcac93b375133dec68ae36a89195832ceb6c7bd8689082138c886f61f23c8c6ac534407e410b1a1323c2da&amp;data=05%7C02%7Csarah.ferguson%40maine.gov%7Cf9f2fb8d397e44cfd3c108dc77f734b3%7C413fa8ab207d4b629bcdea1a8f2f864e%7C0%7C0%7C638517150849429019%7CUnknown%7CTWFpbGZsb3d8eyJWIjoiMC4wLjAwMDAiLCJQIjoiV2luMzIiLCJBTiI6Ik1haWwiLCJXVCI6Mn0%3D%7C0%7C%7C%7C&amp;sdata=vV5eMfT49rn653sVzbu1UnS70X%2FdljBT1OZDrUV8UgA%3D&amp;reserved=0</vt:lpwstr>
      </vt:variant>
      <vt:variant>
        <vt:lpwstr/>
      </vt:variant>
      <vt:variant>
        <vt:i4>3997759</vt:i4>
      </vt:variant>
      <vt:variant>
        <vt:i4>60</vt:i4>
      </vt:variant>
      <vt:variant>
        <vt:i4>0</vt:i4>
      </vt:variant>
      <vt:variant>
        <vt:i4>5</vt:i4>
      </vt:variant>
      <vt:variant>
        <vt:lpwstr>https://journals.sagepub.com/doi/10.1177/00400599241242124</vt:lpwstr>
      </vt:variant>
      <vt:variant>
        <vt:lpwstr/>
      </vt:variant>
      <vt:variant>
        <vt:i4>3866731</vt:i4>
      </vt:variant>
      <vt:variant>
        <vt:i4>57</vt:i4>
      </vt:variant>
      <vt:variant>
        <vt:i4>0</vt:i4>
      </vt:variant>
      <vt:variant>
        <vt:i4>5</vt:i4>
      </vt:variant>
      <vt:variant>
        <vt:lpwstr>https://highleveragepractices.org/hlp-leadership-guides</vt:lpwstr>
      </vt:variant>
      <vt:variant>
        <vt:lpwstr/>
      </vt:variant>
      <vt:variant>
        <vt:i4>5111814</vt:i4>
      </vt:variant>
      <vt:variant>
        <vt:i4>54</vt:i4>
      </vt:variant>
      <vt:variant>
        <vt:i4>0</vt:i4>
      </vt:variant>
      <vt:variant>
        <vt:i4>5</vt:i4>
      </vt:variant>
      <vt:variant>
        <vt:lpwstr>https://ceedar.education.ufl.edu/high-leverage-practices/</vt:lpwstr>
      </vt:variant>
      <vt:variant>
        <vt:lpwstr/>
      </vt:variant>
      <vt:variant>
        <vt:i4>6946926</vt:i4>
      </vt:variant>
      <vt:variant>
        <vt:i4>51</vt:i4>
      </vt:variant>
      <vt:variant>
        <vt:i4>0</vt:i4>
      </vt:variant>
      <vt:variant>
        <vt:i4>5</vt:i4>
      </vt:variant>
      <vt:variant>
        <vt:lpwstr>https://info.reachmyteach.com/features</vt:lpwstr>
      </vt:variant>
      <vt:variant>
        <vt:lpwstr/>
      </vt:variant>
      <vt:variant>
        <vt:i4>720964</vt:i4>
      </vt:variant>
      <vt:variant>
        <vt:i4>48</vt:i4>
      </vt:variant>
      <vt:variant>
        <vt:i4>0</vt:i4>
      </vt:variant>
      <vt:variant>
        <vt:i4>5</vt:i4>
      </vt:variant>
      <vt:variant>
        <vt:lpwstr>https://www.lep.gov/sites/lep/themes/lep/logo.png</vt:lpwstr>
      </vt:variant>
      <vt:variant>
        <vt:lpwstr/>
      </vt:variant>
      <vt:variant>
        <vt:i4>983167</vt:i4>
      </vt:variant>
      <vt:variant>
        <vt:i4>45</vt:i4>
      </vt:variant>
      <vt:variant>
        <vt:i4>0</vt:i4>
      </vt:variant>
      <vt:variant>
        <vt:i4>5</vt:i4>
      </vt:variant>
      <vt:variant>
        <vt:lpwstr>mailto:Anthony.Moffatt@maine.gov</vt:lpwstr>
      </vt:variant>
      <vt:variant>
        <vt:lpwstr/>
      </vt:variant>
      <vt:variant>
        <vt:i4>2359297</vt:i4>
      </vt:variant>
      <vt:variant>
        <vt:i4>42</vt:i4>
      </vt:variant>
      <vt:variant>
        <vt:i4>0</vt:i4>
      </vt:variant>
      <vt:variant>
        <vt:i4>5</vt:i4>
      </vt:variant>
      <vt:variant>
        <vt:lpwstr>https://lnks.gd/l/eyJhbGciOiJIUzI1NiJ9.eyJidWxsZXRpbl9saW5rX2lkIjoxMDMsInVyaSI6ImJwMjpjbGljayIsInVybCI6Imh0dHBzOi8vd2h5dHJ5cHJvZ3JhbS5vcmcvP3V0bV9tZWRpdW09ZW1haWwmdXRtX3NvdXJjZT1nb3ZkZWxpdmVyeSIsImJ1bGxldGluX2lkIjoiMjAyNDA2MDUuOTU4MDgzNjEifQ.ZuJwfCGj5S_dm3Otycxpdh4Ac8hrrDIu0OtMzPpSUw4/s/1302775786/br/243620440496-l</vt:lpwstr>
      </vt:variant>
      <vt:variant>
        <vt:lpwstr/>
      </vt:variant>
      <vt:variant>
        <vt:i4>2293814</vt:i4>
      </vt:variant>
      <vt:variant>
        <vt:i4>39</vt:i4>
      </vt:variant>
      <vt:variant>
        <vt:i4>0</vt:i4>
      </vt:variant>
      <vt:variant>
        <vt:i4>5</vt:i4>
      </vt:variant>
      <vt:variant>
        <vt:lpwstr>https://lnks.gd/l/eyJhbGciOiJIUzI1NiJ9.eyJidWxsZXRpbl9saW5rX2lkIjoxMDIsInVyaSI6ImJwMjpjbGljayIsInVybCI6Imh0dHBzOi8vdmltZW8uY29tLzgwODkxNjc4ND91dG1fbWVkaXVtPWVtYWlsJnV0bV9zb3VyY2U9Z292ZGVsaXZlcnkiLCJidWxsZXRpbl9pZCI6IjIwMjQwNjA1Ljk1ODA4MzYxIn0.JNGskSzPkKfTt554tvWqCf5YJ0CoBVDX8N-1pIc-T3A/s/1302775786/br/243620440496-l</vt:lpwstr>
      </vt:variant>
      <vt:variant>
        <vt:lpwstr/>
      </vt:variant>
      <vt:variant>
        <vt:i4>2687026</vt:i4>
      </vt:variant>
      <vt:variant>
        <vt:i4>36</vt:i4>
      </vt:variant>
      <vt:variant>
        <vt:i4>0</vt:i4>
      </vt:variant>
      <vt:variant>
        <vt:i4>5</vt:i4>
      </vt:variant>
      <vt:variant>
        <vt:lpwstr>https://legislature.maine.gov/legis/statutes/20-A/title20-Asec4802.html</vt:lpwstr>
      </vt:variant>
      <vt:variant>
        <vt:lpwstr/>
      </vt:variant>
      <vt:variant>
        <vt:i4>8060977</vt:i4>
      </vt:variant>
      <vt:variant>
        <vt:i4>33</vt:i4>
      </vt:variant>
      <vt:variant>
        <vt:i4>0</vt:i4>
      </vt:variant>
      <vt:variant>
        <vt:i4>5</vt:i4>
      </vt:variant>
      <vt:variant>
        <vt:lpwstr>https://www.maine.gov/doe/calendar</vt:lpwstr>
      </vt:variant>
      <vt:variant>
        <vt:lpwstr/>
      </vt:variant>
      <vt:variant>
        <vt:i4>2097275</vt:i4>
      </vt:variant>
      <vt:variant>
        <vt:i4>30</vt:i4>
      </vt:variant>
      <vt:variant>
        <vt:i4>0</vt:i4>
      </vt:variant>
      <vt:variant>
        <vt:i4>5</vt:i4>
      </vt:variant>
      <vt:variant>
        <vt:lpwstr>https://neo.maine.gov/DOE/neo/DCAR/Calendar</vt:lpwstr>
      </vt:variant>
      <vt:variant>
        <vt:lpwstr/>
      </vt:variant>
      <vt:variant>
        <vt:i4>7340080</vt:i4>
      </vt:variant>
      <vt:variant>
        <vt:i4>27</vt:i4>
      </vt:variant>
      <vt:variant>
        <vt:i4>0</vt:i4>
      </vt:variant>
      <vt:variant>
        <vt:i4>5</vt:i4>
      </vt:variant>
      <vt:variant>
        <vt:lpwstr>https://gcc02.safelinks.protection.outlook.com/?url=https%3A%2F%2Fwww.maine.gov%2Fdoe%2Fabout%2Flaws%2Fnew&amp;data=05%7C02%7CSarah.Ferguson%40maine.gov%7C4d2400dca2984ddbc70808dc8adc07dd%7C413fa8ab207d4b629bcdea1a8f2f864e%7C0%7C0%7C638537924848063510%7CUnknown%7CTWFpbGZsb3d8eyJWIjoiMC4wLjAwMDAiLCJQIjoiV2luMzIiLCJBTiI6Ik1haWwiLCJXVCI6Mn0%3D%7C0%7C%7C%7C&amp;sdata=ZmSb15whvjU2UTPXTIxil15Nlx7Sbr4QFl97sq4RMiU%3D&amp;reserved=0</vt:lpwstr>
      </vt:variant>
      <vt:variant>
        <vt:lpwstr/>
      </vt:variant>
      <vt:variant>
        <vt:i4>1966161</vt:i4>
      </vt:variant>
      <vt:variant>
        <vt:i4>24</vt:i4>
      </vt:variant>
      <vt:variant>
        <vt:i4>0</vt:i4>
      </vt:variant>
      <vt:variant>
        <vt:i4>5</vt:i4>
      </vt:variant>
      <vt:variant>
        <vt:lpwstr>https://mainestate.zoom.us/meeting/register/tZwtcu6trzIsHd3VL17AZDUOenJHP3X2LMU0</vt:lpwstr>
      </vt:variant>
      <vt:variant>
        <vt:lpwstr/>
      </vt:variant>
      <vt:variant>
        <vt:i4>4259917</vt:i4>
      </vt:variant>
      <vt:variant>
        <vt:i4>21</vt:i4>
      </vt:variant>
      <vt:variant>
        <vt:i4>0</vt:i4>
      </vt:variant>
      <vt:variant>
        <vt:i4>5</vt:i4>
      </vt:variant>
      <vt:variant>
        <vt:lpwstr>https://mainestate.zoom.us/meeting/register/tZwsdumqrzMpHtdgH1IFizks4LpPkQcAOAym</vt:lpwstr>
      </vt:variant>
      <vt:variant>
        <vt:lpwstr/>
      </vt:variant>
      <vt:variant>
        <vt:i4>6815795</vt:i4>
      </vt:variant>
      <vt:variant>
        <vt:i4>18</vt:i4>
      </vt:variant>
      <vt:variant>
        <vt:i4>0</vt:i4>
      </vt:variant>
      <vt:variant>
        <vt:i4>5</vt:i4>
      </vt:variant>
      <vt:variant>
        <vt:lpwstr>https://gcc02.safelinks.protection.outlook.com/?url=https%3A%2F%2Fmaine.us2.list-manage.com%2Ftrack%2Fclick%3Fu%3Da582edd6473e477ef6307c769%26id%3D802c4d0fb9%26e%3D4bb1694fe4&amp;data=05%7C02%7CSarah.Ferguson%40maine.gov%7Cfaf6b31b45794d4f87c308dc7c0bf7a9%7C413fa8ab207d4b629bcdea1a8f2f864e%7C0%7C0%7C638521638046933902%7CUnknown%7CTWFpbGZsb3d8eyJWIjoiMC4wLjAwMDAiLCJQIjoiV2luMzIiLCJBTiI6Ik1haWwiLCJXVCI6Mn0%3D%7C0%7C%7C%7C&amp;sdata=KdCPpFxf5wI7M28WdiYXIo%2B4UA6s45HjResz5aA2wYQ%3D&amp;reserved=0</vt:lpwstr>
      </vt:variant>
      <vt:variant>
        <vt:lpwstr/>
      </vt:variant>
      <vt:variant>
        <vt:i4>7143476</vt:i4>
      </vt:variant>
      <vt:variant>
        <vt:i4>15</vt:i4>
      </vt:variant>
      <vt:variant>
        <vt:i4>0</vt:i4>
      </vt:variant>
      <vt:variant>
        <vt:i4>5</vt:i4>
      </vt:variant>
      <vt:variant>
        <vt:lpwstr>https://gcc02.safelinks.protection.outlook.com/?url=https%3A%2F%2Fmaine.us2.list-manage.com%2Ftrack%2Fclick%3Fu%3Da582edd6473e477ef6307c769%26id%3D67d68fb0f5%26e%3D4bb1694fe4&amp;data=05%7C02%7CSarah.Ferguson%40maine.gov%7C0378dd9f55dc4b03ae4408dc8188fa09%7C413fa8ab207d4b629bcdea1a8f2f864e%7C0%7C0%7C638527673473448070%7CUnknown%7CTWFpbGZsb3d8eyJWIjoiMC4wLjAwMDAiLCJQIjoiV2luMzIiLCJBTiI6Ik1haWwiLCJXVCI6Mn0%3D%7C60000%7C%7C%7C&amp;sdata=%2Bs3xr5eV8swKAGiysL%2B1s4shWxbore7E%2BmCLFJZzdhg%3D&amp;reserved=0</vt:lpwstr>
      </vt:variant>
      <vt:variant>
        <vt:lpwstr/>
      </vt:variant>
      <vt:variant>
        <vt:i4>3735648</vt:i4>
      </vt:variant>
      <vt:variant>
        <vt:i4>12</vt:i4>
      </vt:variant>
      <vt:variant>
        <vt:i4>0</vt:i4>
      </vt:variant>
      <vt:variant>
        <vt:i4>5</vt:i4>
      </vt:variant>
      <vt:variant>
        <vt:lpwstr>https://gcc02.safelinks.protection.outlook.com/?url=https%3A%2F%2Fmaine.us2.list-manage.com%2Ftrack%2Fclick%3Fu%3Da582edd6473e477ef6307c769%26id%3D9f1334cbb5%26e%3D4bb1694fe4&amp;data=05%7C02%7CSarah.Ferguson%40maine.gov%7C0378dd9f55dc4b03ae4408dc8188fa09%7C413fa8ab207d4b629bcdea1a8f2f864e%7C0%7C0%7C638527673473405120%7CUnknown%7CTWFpbGZsb3d8eyJWIjoiMC4wLjAwMDAiLCJQIjoiV2luMzIiLCJBTiI6Ik1haWwiLCJXVCI6Mn0%3D%7C60000%7C%7C%7C&amp;sdata=jUOacOHYo9qBRlAtY2AQEaZjFHsFYM7dfKD0xhHAMX0%3D&amp;reserved=0</vt:lpwstr>
      </vt:variant>
      <vt:variant>
        <vt:lpwstr/>
      </vt:variant>
      <vt:variant>
        <vt:i4>262200</vt:i4>
      </vt:variant>
      <vt:variant>
        <vt:i4>9</vt:i4>
      </vt:variant>
      <vt:variant>
        <vt:i4>0</vt:i4>
      </vt:variant>
      <vt:variant>
        <vt:i4>5</vt:i4>
      </vt:variant>
      <vt:variant>
        <vt:lpwstr>mailto:DWillard@pinetreesociety.org</vt:lpwstr>
      </vt:variant>
      <vt:variant>
        <vt:lpwstr/>
      </vt:variant>
      <vt:variant>
        <vt:i4>2818130</vt:i4>
      </vt:variant>
      <vt:variant>
        <vt:i4>6</vt:i4>
      </vt:variant>
      <vt:variant>
        <vt:i4>0</vt:i4>
      </vt:variant>
      <vt:variant>
        <vt:i4>5</vt:i4>
      </vt:variant>
      <vt:variant>
        <vt:lpwstr>mailto:Gaye.erskine@maine.gov</vt:lpwstr>
      </vt:variant>
      <vt:variant>
        <vt:lpwstr/>
      </vt:variant>
      <vt:variant>
        <vt:i4>5505066</vt:i4>
      </vt:variant>
      <vt:variant>
        <vt:i4>3</vt:i4>
      </vt:variant>
      <vt:variant>
        <vt:i4>0</vt:i4>
      </vt:variant>
      <vt:variant>
        <vt:i4>5</vt:i4>
      </vt:variant>
      <vt:variant>
        <vt:lpwstr>mailto:samantha.blair@maine.edu</vt:lpwstr>
      </vt:variant>
      <vt:variant>
        <vt:lpwstr/>
      </vt:variant>
      <vt:variant>
        <vt:i4>6291551</vt:i4>
      </vt:variant>
      <vt:variant>
        <vt:i4>0</vt:i4>
      </vt:variant>
      <vt:variant>
        <vt:i4>0</vt:i4>
      </vt:variant>
      <vt:variant>
        <vt:i4>5</vt:i4>
      </vt:variant>
      <vt:variant>
        <vt:lpwstr>mailto:jamie.pratt1@maine.edu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Erskine, Gaye</dc:creator>
  <cp:keywords/>
  <dc:description/>
  <cp:lastModifiedBy>Erskine, Gaye</cp:lastModifiedBy>
  <cp:revision>407</cp:revision>
  <dcterms:created xsi:type="dcterms:W3CDTF">2024-04-10T00:25:00Z</dcterms:created>
  <dcterms:modified xsi:type="dcterms:W3CDTF">2024-06-12T17:23:00Z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0x010100EE4DA4E59EE2A3489B758CE1584DBDB2</vt:lpwstr>
  </property>
  <property fmtid="{D5CDD505-2E9C-101B-9397-08002B2CF9AE}" pid="3" name="MediaServiceImageTags">
    <vt:lpwstr/>
  </property>
</Properties>
</file>