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3C95" w14:textId="77777777" w:rsidR="000848DB" w:rsidRDefault="000848DB">
      <w:pPr>
        <w:rPr>
          <w:sz w:val="22"/>
          <w:szCs w:val="22"/>
        </w:rPr>
        <w:sectPr w:rsidR="000848DB" w:rsidSect="001A4B4F">
          <w:headerReference w:type="default" r:id="rId8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632B2520" w14:textId="77777777" w:rsidR="008735F3" w:rsidRDefault="008735F3" w:rsidP="004D40A4">
      <w:pPr>
        <w:tabs>
          <w:tab w:val="left" w:pos="1200"/>
        </w:tabs>
        <w:rPr>
          <w:szCs w:val="24"/>
        </w:rPr>
      </w:pPr>
    </w:p>
    <w:p w14:paraId="093C265A" w14:textId="77777777" w:rsidR="00C768A3" w:rsidRDefault="00C768A3" w:rsidP="00C768A3">
      <w:pPr>
        <w:sectPr w:rsidR="00C768A3" w:rsidSect="00C768A3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86C486" w14:textId="4A1BF54C" w:rsidR="00316446" w:rsidRPr="00EE288F" w:rsidRDefault="00316446" w:rsidP="00EE288F">
      <w:pPr>
        <w:jc w:val="center"/>
        <w:rPr>
          <w:b/>
          <w:bCs/>
          <w:sz w:val="28"/>
          <w:szCs w:val="28"/>
        </w:rPr>
      </w:pPr>
      <w:r w:rsidRPr="00EE288F">
        <w:rPr>
          <w:b/>
          <w:bCs/>
          <w:sz w:val="28"/>
          <w:szCs w:val="28"/>
        </w:rPr>
        <w:t>Maine CDC Announces “</w:t>
      </w:r>
      <w:r w:rsidR="00EE0962">
        <w:rPr>
          <w:b/>
          <w:bCs/>
          <w:sz w:val="28"/>
          <w:szCs w:val="28"/>
        </w:rPr>
        <w:t>Don’t Let a Tick Make You Sick</w:t>
      </w:r>
      <w:r w:rsidRPr="00EE288F">
        <w:rPr>
          <w:b/>
          <w:bCs/>
          <w:sz w:val="28"/>
          <w:szCs w:val="28"/>
        </w:rPr>
        <w:t>” Poster Contest</w:t>
      </w:r>
    </w:p>
    <w:p w14:paraId="3F8AD589" w14:textId="77777777" w:rsidR="00316446" w:rsidRDefault="00316446" w:rsidP="008735F3">
      <w:pPr>
        <w:rPr>
          <w:szCs w:val="24"/>
        </w:rPr>
      </w:pPr>
    </w:p>
    <w:p w14:paraId="6398097C" w14:textId="15A148BE" w:rsidR="00C768A3" w:rsidRDefault="00316446" w:rsidP="008735F3">
      <w:pPr>
        <w:rPr>
          <w:szCs w:val="24"/>
        </w:rPr>
      </w:pPr>
      <w:r>
        <w:rPr>
          <w:szCs w:val="24"/>
        </w:rPr>
        <w:t>Maine Center for Disease Control and Prevention</w:t>
      </w:r>
      <w:r w:rsidR="00225D06">
        <w:rPr>
          <w:szCs w:val="24"/>
        </w:rPr>
        <w:t xml:space="preserve"> (Maine CDC)</w:t>
      </w:r>
      <w:r>
        <w:rPr>
          <w:szCs w:val="24"/>
        </w:rPr>
        <w:t xml:space="preserve"> </w:t>
      </w:r>
      <w:r w:rsidR="004176C4">
        <w:rPr>
          <w:szCs w:val="24"/>
        </w:rPr>
        <w:t xml:space="preserve">announces the </w:t>
      </w:r>
      <w:r w:rsidR="004767AF">
        <w:rPr>
          <w:szCs w:val="24"/>
        </w:rPr>
        <w:t>202</w:t>
      </w:r>
      <w:r w:rsidR="00EE0962">
        <w:rPr>
          <w:szCs w:val="24"/>
        </w:rPr>
        <w:t>5</w:t>
      </w:r>
      <w:r w:rsidR="004176C4">
        <w:rPr>
          <w:szCs w:val="24"/>
        </w:rPr>
        <w:t xml:space="preserve"> Lyme Disease Awareness Month poster contest. This</w:t>
      </w:r>
      <w:r>
        <w:rPr>
          <w:szCs w:val="24"/>
        </w:rPr>
        <w:t xml:space="preserve"> contest </w:t>
      </w:r>
      <w:r w:rsidR="004176C4">
        <w:rPr>
          <w:szCs w:val="24"/>
        </w:rPr>
        <w:t xml:space="preserve">is </w:t>
      </w:r>
      <w:r>
        <w:rPr>
          <w:szCs w:val="24"/>
        </w:rPr>
        <w:t xml:space="preserve">for </w:t>
      </w:r>
      <w:r w:rsidR="00225D06">
        <w:rPr>
          <w:szCs w:val="24"/>
        </w:rPr>
        <w:t>Maine students in grades K-8</w:t>
      </w:r>
      <w:r w:rsidR="004767AF" w:rsidRPr="004767AF">
        <w:rPr>
          <w:szCs w:val="24"/>
          <w:vertAlign w:val="superscript"/>
        </w:rPr>
        <w:t>th</w:t>
      </w:r>
      <w:r w:rsidR="00225D06">
        <w:rPr>
          <w:szCs w:val="24"/>
        </w:rPr>
        <w:t xml:space="preserve"> to </w:t>
      </w:r>
      <w:r w:rsidR="004767AF">
        <w:rPr>
          <w:szCs w:val="24"/>
        </w:rPr>
        <w:t>raise awareness</w:t>
      </w:r>
      <w:r w:rsidR="00225D06">
        <w:rPr>
          <w:szCs w:val="24"/>
        </w:rPr>
        <w:t xml:space="preserve"> of tickborne disease prevention. The 202</w:t>
      </w:r>
      <w:r w:rsidR="00EE0962">
        <w:rPr>
          <w:szCs w:val="24"/>
        </w:rPr>
        <w:t>5</w:t>
      </w:r>
      <w:r w:rsidR="00225D06">
        <w:rPr>
          <w:szCs w:val="24"/>
        </w:rPr>
        <w:t xml:space="preserve"> Lyme Disease Awareness Month poster contest theme is “</w:t>
      </w:r>
      <w:r w:rsidR="00EE0962">
        <w:rPr>
          <w:b/>
          <w:bCs/>
          <w:szCs w:val="24"/>
        </w:rPr>
        <w:t>Don’t Let a Tick Make You Sick</w:t>
      </w:r>
      <w:r w:rsidR="00225D06">
        <w:rPr>
          <w:szCs w:val="24"/>
        </w:rPr>
        <w:t>.”</w:t>
      </w:r>
    </w:p>
    <w:p w14:paraId="690E4A03" w14:textId="643A40D6" w:rsidR="00225D06" w:rsidRDefault="00225D06" w:rsidP="008735F3">
      <w:pPr>
        <w:rPr>
          <w:szCs w:val="24"/>
        </w:rPr>
      </w:pPr>
    </w:p>
    <w:p w14:paraId="29D6333A" w14:textId="33EB2086" w:rsidR="00225D06" w:rsidRDefault="00225D06" w:rsidP="008735F3">
      <w:pPr>
        <w:rPr>
          <w:szCs w:val="24"/>
        </w:rPr>
      </w:pPr>
      <w:r w:rsidRPr="003A6B64">
        <w:rPr>
          <w:szCs w:val="24"/>
        </w:rPr>
        <w:t xml:space="preserve">Maine CDC encourages students </w:t>
      </w:r>
      <w:r w:rsidR="004176C4" w:rsidRPr="003A6B64">
        <w:rPr>
          <w:szCs w:val="24"/>
        </w:rPr>
        <w:t xml:space="preserve">to </w:t>
      </w:r>
      <w:r w:rsidR="003A6B64">
        <w:rPr>
          <w:szCs w:val="24"/>
        </w:rPr>
        <w:t>take tick prevention seriously</w:t>
      </w:r>
      <w:r w:rsidR="00DD4435">
        <w:rPr>
          <w:szCs w:val="24"/>
        </w:rPr>
        <w:t>.</w:t>
      </w:r>
      <w:r>
        <w:rPr>
          <w:szCs w:val="24"/>
        </w:rPr>
        <w:t xml:space="preserve"> </w:t>
      </w:r>
      <w:r w:rsidR="004176C4">
        <w:rPr>
          <w:szCs w:val="24"/>
        </w:rPr>
        <w:t>Posters should</w:t>
      </w:r>
      <w:r>
        <w:rPr>
          <w:szCs w:val="24"/>
        </w:rPr>
        <w:t xml:space="preserve"> illustrate at least one of the four approaches to personal prevention: </w:t>
      </w:r>
    </w:p>
    <w:p w14:paraId="60D15B67" w14:textId="4F0CFAF6" w:rsidR="00225D06" w:rsidRDefault="00225D06" w:rsidP="00225D0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Use caution in tick-infested areas</w:t>
      </w:r>
    </w:p>
    <w:p w14:paraId="40047C9E" w14:textId="0D19111F" w:rsidR="00225D06" w:rsidRDefault="00225D06" w:rsidP="00225D0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Use an EPA-approved repellent</w:t>
      </w:r>
    </w:p>
    <w:p w14:paraId="4C7E02BA" w14:textId="0C2C28E8" w:rsidR="00225D06" w:rsidRDefault="00225D06" w:rsidP="00225D0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Wear protective clothing</w:t>
      </w:r>
    </w:p>
    <w:p w14:paraId="152A00F5" w14:textId="1C13A4FA" w:rsidR="00225D06" w:rsidRDefault="00225D06" w:rsidP="00225D0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Perform daily tick checks both by sight and by touch</w:t>
      </w:r>
    </w:p>
    <w:p w14:paraId="38ACCF61" w14:textId="1B4680E3" w:rsidR="00EF58E0" w:rsidRDefault="00EF58E0" w:rsidP="00EF58E0">
      <w:pPr>
        <w:rPr>
          <w:szCs w:val="24"/>
        </w:rPr>
      </w:pPr>
    </w:p>
    <w:p w14:paraId="7ACB401B" w14:textId="5F4BF74B" w:rsidR="00EF58E0" w:rsidRPr="00EF58E0" w:rsidRDefault="00EF58E0" w:rsidP="00EF58E0">
      <w:pPr>
        <w:rPr>
          <w:szCs w:val="24"/>
        </w:rPr>
      </w:pPr>
      <w:r>
        <w:rPr>
          <w:szCs w:val="24"/>
        </w:rPr>
        <w:t>Maine CDC will choose one winner each from grades K-1</w:t>
      </w:r>
      <w:r w:rsidR="004176C4" w:rsidRPr="004176C4">
        <w:rPr>
          <w:szCs w:val="24"/>
          <w:vertAlign w:val="superscript"/>
        </w:rPr>
        <w:t>st</w:t>
      </w:r>
      <w:r w:rsidR="004176C4">
        <w:rPr>
          <w:szCs w:val="24"/>
        </w:rPr>
        <w:t>, 2</w:t>
      </w:r>
      <w:r w:rsidR="004176C4" w:rsidRPr="004176C4">
        <w:rPr>
          <w:szCs w:val="24"/>
          <w:vertAlign w:val="superscript"/>
        </w:rPr>
        <w:t>nd</w:t>
      </w:r>
      <w:r w:rsidR="004176C4">
        <w:rPr>
          <w:szCs w:val="24"/>
        </w:rPr>
        <w:t>-3</w:t>
      </w:r>
      <w:r w:rsidR="004176C4" w:rsidRPr="004176C4">
        <w:rPr>
          <w:szCs w:val="24"/>
          <w:vertAlign w:val="superscript"/>
        </w:rPr>
        <w:t>rd</w:t>
      </w:r>
      <w:r w:rsidR="004176C4">
        <w:rPr>
          <w:szCs w:val="24"/>
        </w:rPr>
        <w:t>, 4</w:t>
      </w:r>
      <w:r w:rsidR="004176C4" w:rsidRPr="004176C4">
        <w:rPr>
          <w:szCs w:val="24"/>
          <w:vertAlign w:val="superscript"/>
        </w:rPr>
        <w:t>th</w:t>
      </w:r>
      <w:r w:rsidR="004176C4">
        <w:rPr>
          <w:szCs w:val="24"/>
        </w:rPr>
        <w:t>-5</w:t>
      </w:r>
      <w:r w:rsidR="004176C4" w:rsidRPr="004176C4">
        <w:rPr>
          <w:szCs w:val="24"/>
          <w:vertAlign w:val="superscript"/>
        </w:rPr>
        <w:t>th</w:t>
      </w:r>
      <w:r w:rsidR="004176C4">
        <w:rPr>
          <w:szCs w:val="24"/>
        </w:rPr>
        <w:t>, and 6</w:t>
      </w:r>
      <w:r w:rsidR="004176C4" w:rsidRPr="004176C4">
        <w:rPr>
          <w:szCs w:val="24"/>
          <w:vertAlign w:val="superscript"/>
        </w:rPr>
        <w:t>th</w:t>
      </w:r>
      <w:r w:rsidR="004176C4">
        <w:rPr>
          <w:szCs w:val="24"/>
        </w:rPr>
        <w:t>-8</w:t>
      </w:r>
      <w:r w:rsidR="004176C4" w:rsidRPr="004176C4">
        <w:rPr>
          <w:szCs w:val="24"/>
          <w:vertAlign w:val="superscript"/>
        </w:rPr>
        <w:t>th</w:t>
      </w:r>
      <w:r w:rsidR="004176C4">
        <w:rPr>
          <w:szCs w:val="24"/>
        </w:rPr>
        <w:t xml:space="preserve">. </w:t>
      </w:r>
      <w:r>
        <w:rPr>
          <w:szCs w:val="24"/>
        </w:rPr>
        <w:t xml:space="preserve">One winning poster will </w:t>
      </w:r>
      <w:r w:rsidR="004176C4">
        <w:rPr>
          <w:szCs w:val="24"/>
        </w:rPr>
        <w:t>become</w:t>
      </w:r>
      <w:r>
        <w:rPr>
          <w:szCs w:val="24"/>
        </w:rPr>
        <w:t xml:space="preserve"> Maine CDC’s 202</w:t>
      </w:r>
      <w:r w:rsidR="00EE0962">
        <w:rPr>
          <w:szCs w:val="24"/>
        </w:rPr>
        <w:t>5</w:t>
      </w:r>
      <w:r>
        <w:rPr>
          <w:szCs w:val="24"/>
        </w:rPr>
        <w:t xml:space="preserve"> Lyme Disease Awareness poster. </w:t>
      </w:r>
      <w:r w:rsidR="004176C4">
        <w:rPr>
          <w:szCs w:val="24"/>
        </w:rPr>
        <w:t>Visit</w:t>
      </w:r>
      <w:r>
        <w:rPr>
          <w:szCs w:val="24"/>
        </w:rPr>
        <w:t xml:space="preserve"> Maine CDC’s </w:t>
      </w:r>
      <w:hyperlink r:id="rId10" w:history="1">
        <w:r w:rsidRPr="00EF58E0">
          <w:rPr>
            <w:rStyle w:val="Hyperlink"/>
            <w:szCs w:val="24"/>
          </w:rPr>
          <w:t>Lyme Disease Awareness Month website</w:t>
        </w:r>
      </w:hyperlink>
      <w:r w:rsidR="004176C4">
        <w:rPr>
          <w:szCs w:val="24"/>
        </w:rPr>
        <w:t xml:space="preserve"> for </w:t>
      </w:r>
      <w:r w:rsidR="004767AF">
        <w:rPr>
          <w:szCs w:val="24"/>
        </w:rPr>
        <w:t>more information</w:t>
      </w:r>
      <w:r w:rsidR="00520812">
        <w:rPr>
          <w:szCs w:val="24"/>
        </w:rPr>
        <w:t>, contest rules, and consent forms</w:t>
      </w:r>
      <w:r w:rsidR="004176C4">
        <w:rPr>
          <w:szCs w:val="24"/>
        </w:rPr>
        <w:t>.</w:t>
      </w:r>
      <w:r>
        <w:rPr>
          <w:szCs w:val="24"/>
        </w:rPr>
        <w:t xml:space="preserve"> All posters </w:t>
      </w:r>
      <w:r w:rsidRPr="00EF58E0">
        <w:rPr>
          <w:b/>
          <w:bCs/>
          <w:szCs w:val="24"/>
        </w:rPr>
        <w:t xml:space="preserve">must </w:t>
      </w:r>
      <w:r w:rsidR="004176C4" w:rsidRPr="004176C4">
        <w:rPr>
          <w:szCs w:val="24"/>
        </w:rPr>
        <w:t>have</w:t>
      </w:r>
      <w:r>
        <w:rPr>
          <w:szCs w:val="24"/>
        </w:rPr>
        <w:t xml:space="preserve"> a signed parent consent form. </w:t>
      </w:r>
    </w:p>
    <w:p w14:paraId="274D3E73" w14:textId="74188388" w:rsidR="00225D06" w:rsidRDefault="00225D06" w:rsidP="00225D06">
      <w:pPr>
        <w:rPr>
          <w:szCs w:val="24"/>
        </w:rPr>
      </w:pPr>
    </w:p>
    <w:p w14:paraId="6B7AFE13" w14:textId="24A4E78C" w:rsidR="00225D06" w:rsidRDefault="00225D06" w:rsidP="00225D06">
      <w:pPr>
        <w:rPr>
          <w:szCs w:val="24"/>
        </w:rPr>
      </w:pPr>
      <w:r>
        <w:rPr>
          <w:szCs w:val="24"/>
        </w:rPr>
        <w:t xml:space="preserve">Maine CDC created free downloadable </w:t>
      </w:r>
      <w:hyperlink r:id="rId11" w:history="1">
        <w:r w:rsidR="004767AF">
          <w:rPr>
            <w:rStyle w:val="Hyperlink"/>
            <w:szCs w:val="24"/>
          </w:rPr>
          <w:t>school curriculum</w:t>
        </w:r>
      </w:hyperlink>
      <w:r>
        <w:rPr>
          <w:szCs w:val="24"/>
        </w:rPr>
        <w:t xml:space="preserve"> materials for students in 3</w:t>
      </w:r>
      <w:r w:rsidR="004176C4" w:rsidRPr="004176C4">
        <w:rPr>
          <w:szCs w:val="24"/>
          <w:vertAlign w:val="superscript"/>
        </w:rPr>
        <w:t>rd</w:t>
      </w:r>
      <w:r>
        <w:rPr>
          <w:szCs w:val="24"/>
        </w:rPr>
        <w:t>-8</w:t>
      </w:r>
      <w:r w:rsidR="004176C4" w:rsidRPr="004176C4">
        <w:rPr>
          <w:szCs w:val="24"/>
          <w:vertAlign w:val="superscript"/>
        </w:rPr>
        <w:t>th</w:t>
      </w:r>
      <w:r w:rsidR="004176C4">
        <w:rPr>
          <w:szCs w:val="24"/>
          <w:vertAlign w:val="superscript"/>
        </w:rPr>
        <w:t xml:space="preserve"> </w:t>
      </w:r>
      <w:r w:rsidR="004767AF" w:rsidRPr="004767AF">
        <w:rPr>
          <w:szCs w:val="24"/>
        </w:rPr>
        <w:t>grades</w:t>
      </w:r>
      <w:r w:rsidR="004767AF">
        <w:rPr>
          <w:szCs w:val="24"/>
          <w:vertAlign w:val="superscript"/>
        </w:rPr>
        <w:t xml:space="preserve"> </w:t>
      </w:r>
      <w:r w:rsidR="004176C4" w:rsidRPr="004176C4">
        <w:rPr>
          <w:szCs w:val="24"/>
        </w:rPr>
        <w:t>to learn about tic</w:t>
      </w:r>
      <w:r w:rsidR="004176C4">
        <w:rPr>
          <w:szCs w:val="24"/>
        </w:rPr>
        <w:t>ks</w:t>
      </w:r>
      <w:r w:rsidR="004176C4" w:rsidRPr="004176C4">
        <w:rPr>
          <w:szCs w:val="24"/>
        </w:rPr>
        <w:t>.</w:t>
      </w:r>
      <w:r w:rsidR="004176C4">
        <w:rPr>
          <w:szCs w:val="24"/>
          <w:vertAlign w:val="superscript"/>
        </w:rPr>
        <w:t xml:space="preserve"> </w:t>
      </w:r>
      <w:r w:rsidR="004176C4">
        <w:rPr>
          <w:szCs w:val="24"/>
        </w:rPr>
        <w:t xml:space="preserve"> </w:t>
      </w:r>
      <w:r w:rsidR="00EF58E0">
        <w:rPr>
          <w:szCs w:val="24"/>
        </w:rPr>
        <w:t xml:space="preserve">Parents and teachers can also find tickborne disease posters, brochures, and other resources to download and order </w:t>
      </w:r>
      <w:hyperlink r:id="rId12" w:history="1">
        <w:r w:rsidR="00EF58E0" w:rsidRPr="00EF58E0">
          <w:rPr>
            <w:rStyle w:val="Hyperlink"/>
            <w:szCs w:val="24"/>
          </w:rPr>
          <w:t>here</w:t>
        </w:r>
      </w:hyperlink>
      <w:r w:rsidR="00EF58E0">
        <w:rPr>
          <w:szCs w:val="24"/>
        </w:rPr>
        <w:t xml:space="preserve">.  </w:t>
      </w:r>
    </w:p>
    <w:p w14:paraId="59EEE881" w14:textId="3D5A7966" w:rsidR="00EF58E0" w:rsidRDefault="00EF58E0" w:rsidP="00225D06">
      <w:pPr>
        <w:rPr>
          <w:szCs w:val="24"/>
        </w:rPr>
      </w:pPr>
    </w:p>
    <w:p w14:paraId="52F02468" w14:textId="7F25A052" w:rsidR="00EF58E0" w:rsidRPr="00225D06" w:rsidRDefault="00EF58E0" w:rsidP="00225D06">
      <w:pPr>
        <w:rPr>
          <w:szCs w:val="24"/>
        </w:rPr>
      </w:pPr>
      <w:r>
        <w:rPr>
          <w:szCs w:val="24"/>
        </w:rPr>
        <w:t xml:space="preserve">For more information about tickborne diseases in Maine, visit </w:t>
      </w:r>
      <w:hyperlink r:id="rId13" w:history="1">
        <w:r w:rsidRPr="00632025">
          <w:rPr>
            <w:rStyle w:val="Hyperlink"/>
            <w:szCs w:val="24"/>
          </w:rPr>
          <w:t>www.maine.gov/lyme</w:t>
        </w:r>
      </w:hyperlink>
      <w:r>
        <w:rPr>
          <w:szCs w:val="24"/>
        </w:rPr>
        <w:t xml:space="preserve">. For questions about the poster contest, contact </w:t>
      </w:r>
      <w:hyperlink r:id="rId14" w:history="1">
        <w:r w:rsidRPr="00632025">
          <w:rPr>
            <w:rStyle w:val="Hyperlink"/>
            <w:szCs w:val="24"/>
          </w:rPr>
          <w:t>megan.porter@maine.gov</w:t>
        </w:r>
      </w:hyperlink>
      <w:r>
        <w:rPr>
          <w:szCs w:val="24"/>
        </w:rPr>
        <w:t xml:space="preserve">. </w:t>
      </w:r>
    </w:p>
    <w:sectPr w:rsidR="00EF58E0" w:rsidRPr="00225D06" w:rsidSect="001A4B4F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0A9C" w14:textId="77777777" w:rsidR="00071861" w:rsidRDefault="00071861" w:rsidP="00263AA1">
      <w:r>
        <w:separator/>
      </w:r>
    </w:p>
  </w:endnote>
  <w:endnote w:type="continuationSeparator" w:id="0">
    <w:p w14:paraId="55197A46" w14:textId="77777777" w:rsidR="00071861" w:rsidRDefault="00071861" w:rsidP="002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D292" w14:textId="77777777" w:rsidR="00F20073" w:rsidRPr="00F20073" w:rsidRDefault="00F20073" w:rsidP="00F2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BC20" w14:textId="77777777" w:rsidR="00071861" w:rsidRDefault="00071861" w:rsidP="00263AA1">
      <w:r>
        <w:separator/>
      </w:r>
    </w:p>
  </w:footnote>
  <w:footnote w:type="continuationSeparator" w:id="0">
    <w:p w14:paraId="06FEE115" w14:textId="77777777" w:rsidR="00071861" w:rsidRDefault="00071861" w:rsidP="002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0D85" w14:textId="20910FD4" w:rsidR="00263AA1" w:rsidRDefault="00A72567" w:rsidP="00CE0951">
    <w:pPr>
      <w:ind w:left="3600"/>
      <w:rPr>
        <w:sz w:val="18"/>
        <w:szCs w:val="18"/>
      </w:rPr>
    </w:pPr>
    <w:r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7EEC3B3" wp14:editId="21DA47B2">
              <wp:simplePos x="0" y="0"/>
              <wp:positionH relativeFrom="margin">
                <wp:posOffset>-212725</wp:posOffset>
              </wp:positionH>
              <wp:positionV relativeFrom="paragraph">
                <wp:posOffset>464185</wp:posOffset>
              </wp:positionV>
              <wp:extent cx="1667510" cy="368300"/>
              <wp:effectExtent l="0" t="0" r="889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D7C6DC" w14:textId="77777777" w:rsidR="00A72567" w:rsidRDefault="00A72567" w:rsidP="005E4FFE">
                          <w:pPr>
                            <w:tabs>
                              <w:tab w:val="left" w:pos="7560"/>
                            </w:tabs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A72567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Sara Gagné-</w:t>
                          </w:r>
                          <w:r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H</w:t>
                          </w:r>
                          <w:r w:rsidRPr="00A72567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olmes</w:t>
                          </w:r>
                        </w:p>
                        <w:p w14:paraId="5E6EA61F" w14:textId="781904BD" w:rsidR="005E4FFE" w:rsidRPr="00287C76" w:rsidRDefault="005E4FFE" w:rsidP="005E4FFE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Commissioner</w:t>
                          </w:r>
                        </w:p>
                        <w:p w14:paraId="55E7DDCF" w14:textId="77777777" w:rsidR="00F61805" w:rsidRPr="00287C76" w:rsidRDefault="00F61805" w:rsidP="004A2C04">
                          <w:pPr>
                            <w:tabs>
                              <w:tab w:val="left" w:pos="756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EC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75pt;margin-top:36.55pt;width:131.3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" stroked="f">
              <v:textbox>
                <w:txbxContent>
                  <w:p w14:paraId="72D7C6DC" w14:textId="77777777" w:rsidR="00A72567" w:rsidRDefault="00A72567" w:rsidP="005E4FFE">
                    <w:pPr>
                      <w:tabs>
                        <w:tab w:val="left" w:pos="7560"/>
                      </w:tabs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A72567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Sara Gagné-</w:t>
                    </w:r>
                    <w:r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H</w:t>
                    </w:r>
                    <w:r w:rsidRPr="00A72567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olmes</w:t>
                    </w:r>
                  </w:p>
                  <w:p w14:paraId="5E6EA61F" w14:textId="781904BD" w:rsidR="005E4FFE" w:rsidRPr="00287C76" w:rsidRDefault="005E4FFE" w:rsidP="005E4FFE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Commissioner</w:t>
                    </w:r>
                  </w:p>
                  <w:p w14:paraId="55E7DDCF" w14:textId="77777777" w:rsidR="00F61805" w:rsidRPr="00287C76" w:rsidRDefault="00F61805" w:rsidP="004A2C04">
                    <w:pPr>
                      <w:tabs>
                        <w:tab w:val="left" w:pos="756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1689D" w:rsidRPr="000D047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5DA884" wp14:editId="06D711AA">
              <wp:simplePos x="0" y="0"/>
              <wp:positionH relativeFrom="column">
                <wp:posOffset>3398520</wp:posOffset>
              </wp:positionH>
              <wp:positionV relativeFrom="paragraph">
                <wp:posOffset>7620</wp:posOffset>
              </wp:positionV>
              <wp:extent cx="2945765" cy="1041400"/>
              <wp:effectExtent l="0" t="0" r="6985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10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8BA90" w14:textId="77777777" w:rsidR="000D047A" w:rsidRPr="00695A3C" w:rsidRDefault="00BE7DF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Maine </w:t>
                          </w:r>
                          <w:r w:rsidR="000D047A"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Department of Health and Human Services</w:t>
                          </w:r>
                        </w:p>
                        <w:p w14:paraId="7DDA0C10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Maine Center for Disease Control and Prevention</w:t>
                          </w:r>
                        </w:p>
                        <w:p w14:paraId="310DB547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75F03B2F" w14:textId="77777777" w:rsidR="00695A3C" w:rsidRPr="00695A3C" w:rsidRDefault="00695A3C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695A3C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286 Water Street</w:t>
                          </w:r>
                        </w:p>
                        <w:p w14:paraId="1C1B647A" w14:textId="77777777" w:rsidR="00387A76" w:rsidRPr="0013585E" w:rsidRDefault="000D047A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Augusta, Maine 04333-0011</w:t>
                          </w:r>
                        </w:p>
                        <w:p w14:paraId="61EA4D19" w14:textId="77777777" w:rsidR="00BF0698" w:rsidRPr="0013585E" w:rsidRDefault="00BF0698" w:rsidP="00695A3C">
                          <w:pPr>
                            <w:ind w:left="720"/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Tel (</w:t>
                          </w:r>
                          <w:r w:rsidR="00024C6A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800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) </w:t>
                          </w:r>
                          <w:r w:rsidR="00024C6A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821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-</w:t>
                          </w:r>
                          <w:r w:rsidR="00024C6A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5821</w:t>
                          </w:r>
                          <w:r w:rsidR="0013585E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; Fax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(</w:t>
                          </w:r>
                          <w:r w:rsidR="00024C6A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800</w:t>
                          </w: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)</w:t>
                          </w:r>
                          <w:r w:rsidR="00024C6A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293-7534</w:t>
                          </w:r>
                        </w:p>
                        <w:p w14:paraId="749C9B6F" w14:textId="77777777" w:rsidR="004A2C04" w:rsidRPr="0001689D" w:rsidRDefault="0001689D" w:rsidP="00695A3C">
                          <w:pPr>
                            <w:jc w:val="right"/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TTY: Dial 711 (Maine</w:t>
                          </w:r>
                          <w:r w:rsidR="00387A76" w:rsidRPr="0013585E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Relay)</w:t>
                          </w:r>
                          <w:r w:rsidRPr="0001689D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703EBFC" w14:textId="77777777" w:rsidR="000D047A" w:rsidRPr="00287C76" w:rsidRDefault="000D047A" w:rsidP="00BF069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DA884" id="_x0000_s1027" type="#_x0000_t202" style="position:absolute;left:0;text-align:left;margin-left:267.6pt;margin-top:.6pt;width:231.9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G4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" stroked="f">
              <v:textbox>
                <w:txbxContent>
                  <w:p w14:paraId="44B8BA90" w14:textId="77777777" w:rsidR="000D047A" w:rsidRPr="00695A3C" w:rsidRDefault="00BE7DF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Maine </w:t>
                    </w:r>
                    <w:r w:rsidR="000D047A"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Department of Health and Human Services</w:t>
                    </w:r>
                  </w:p>
                  <w:p w14:paraId="7DDA0C10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Maine Center for Disease Control and Prevention</w:t>
                    </w:r>
                  </w:p>
                  <w:p w14:paraId="310DB547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11 State House Station</w:t>
                    </w:r>
                  </w:p>
                  <w:p w14:paraId="75F03B2F" w14:textId="77777777" w:rsidR="00695A3C" w:rsidRPr="00695A3C" w:rsidRDefault="00695A3C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695A3C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286 Water Street</w:t>
                    </w:r>
                  </w:p>
                  <w:p w14:paraId="1C1B647A" w14:textId="77777777" w:rsidR="00387A76" w:rsidRPr="0013585E" w:rsidRDefault="000D047A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Augusta, Maine 04333-0011</w:t>
                    </w:r>
                  </w:p>
                  <w:p w14:paraId="61EA4D19" w14:textId="77777777" w:rsidR="00BF0698" w:rsidRPr="0013585E" w:rsidRDefault="00BF0698" w:rsidP="00695A3C">
                    <w:pPr>
                      <w:ind w:left="720"/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Tel (</w:t>
                    </w:r>
                    <w:r w:rsidR="00024C6A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800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) </w:t>
                    </w:r>
                    <w:r w:rsidR="00024C6A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821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-</w:t>
                    </w:r>
                    <w:r w:rsidR="00024C6A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5821</w:t>
                    </w:r>
                    <w:r w:rsidR="0013585E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; Fax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(</w:t>
                    </w:r>
                    <w:r w:rsidR="00024C6A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800</w:t>
                    </w: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)</w:t>
                    </w:r>
                    <w:r w:rsidR="00024C6A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293-7534</w:t>
                    </w:r>
                  </w:p>
                  <w:p w14:paraId="749C9B6F" w14:textId="77777777" w:rsidR="004A2C04" w:rsidRPr="0001689D" w:rsidRDefault="0001689D" w:rsidP="00695A3C">
                    <w:pPr>
                      <w:jc w:val="right"/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TTY: Dial 711 (Maine</w:t>
                    </w:r>
                    <w:r w:rsidR="00387A76" w:rsidRPr="0013585E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Relay)</w:t>
                    </w:r>
                    <w:r w:rsidRPr="0001689D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</w:p>
                  <w:p w14:paraId="3703EBFC" w14:textId="77777777" w:rsidR="000D047A" w:rsidRPr="00287C76" w:rsidRDefault="000D047A" w:rsidP="00BF069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E0951" w:rsidRPr="00B238B0">
      <w:rPr>
        <w:noProof/>
      </w:rPr>
      <w:drawing>
        <wp:inline distT="0" distB="0" distL="0" distR="0" wp14:anchorId="532A16E8" wp14:editId="10BDA078">
          <wp:extent cx="704063" cy="792480"/>
          <wp:effectExtent l="0" t="0" r="127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01" cy="80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B30" w:rsidRPr="0013785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C1DB6F" wp14:editId="090C01E0">
              <wp:simplePos x="0" y="0"/>
              <wp:positionH relativeFrom="margin">
                <wp:posOffset>-198967</wp:posOffset>
              </wp:positionH>
              <wp:positionV relativeFrom="paragraph">
                <wp:posOffset>42122</wp:posOffset>
              </wp:positionV>
              <wp:extent cx="1124585" cy="368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D05E9" w14:textId="77777777" w:rsidR="00F61805" w:rsidRPr="00287C76" w:rsidRDefault="0075217C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Janet T. Mills</w:t>
                          </w:r>
                        </w:p>
                        <w:p w14:paraId="3FD86A53" w14:textId="77777777" w:rsidR="00F61805" w:rsidRPr="00287C76" w:rsidRDefault="004A2C04" w:rsidP="00F61805">
                          <w:pPr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287C76">
                            <w:rPr>
                              <w:b/>
                              <w:color w:val="365F91" w:themeColor="accent1" w:themeShade="BF"/>
                              <w:sz w:val="18"/>
                              <w:szCs w:val="18"/>
                            </w:rPr>
                            <w:t>Governor</w:t>
                          </w:r>
                        </w:p>
                        <w:p w14:paraId="6C73D236" w14:textId="77777777" w:rsidR="00F61805" w:rsidRDefault="00F61805" w:rsidP="00F6180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1DB6F" id="_x0000_s1028" type="#_x0000_t202" style="position:absolute;left:0;text-align:left;margin-left:-15.65pt;margin-top:3.3pt;width:88.55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" stroked="f">
              <v:textbox>
                <w:txbxContent>
                  <w:p w14:paraId="02FD05E9" w14:textId="77777777" w:rsidR="00F61805" w:rsidRPr="00287C76" w:rsidRDefault="0075217C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Janet T. Mills</w:t>
                    </w:r>
                  </w:p>
                  <w:p w14:paraId="3FD86A53" w14:textId="77777777" w:rsidR="00F61805" w:rsidRPr="00287C76" w:rsidRDefault="004A2C04" w:rsidP="00F61805">
                    <w:pPr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287C76">
                      <w:rPr>
                        <w:b/>
                        <w:color w:val="365F91" w:themeColor="accent1" w:themeShade="BF"/>
                        <w:sz w:val="18"/>
                        <w:szCs w:val="18"/>
                      </w:rPr>
                      <w:t>Governor</w:t>
                    </w:r>
                  </w:p>
                  <w:p w14:paraId="6C73D236" w14:textId="77777777" w:rsidR="00F61805" w:rsidRDefault="00F61805" w:rsidP="00F61805"/>
                </w:txbxContent>
              </v:textbox>
              <w10:wrap type="square" anchorx="margin"/>
            </v:shape>
          </w:pict>
        </mc:Fallback>
      </mc:AlternateContent>
    </w:r>
  </w:p>
  <w:p w14:paraId="153FAD38" w14:textId="77777777" w:rsidR="007372BB" w:rsidRDefault="007372BB" w:rsidP="0013585E">
    <w:pPr>
      <w:jc w:val="right"/>
      <w:rPr>
        <w:sz w:val="18"/>
        <w:szCs w:val="18"/>
      </w:rPr>
    </w:pPr>
  </w:p>
  <w:p w14:paraId="46E4EF9F" w14:textId="77777777" w:rsidR="00F61805" w:rsidRDefault="00F61805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D6DE" w14:textId="77777777" w:rsidR="00C768A3" w:rsidRDefault="00C768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B0ABF8" wp14:editId="10C20869">
              <wp:simplePos x="0" y="0"/>
              <wp:positionH relativeFrom="column">
                <wp:posOffset>4238625</wp:posOffset>
              </wp:positionH>
              <wp:positionV relativeFrom="paragraph">
                <wp:posOffset>61595</wp:posOffset>
              </wp:positionV>
              <wp:extent cx="2374265" cy="1403985"/>
              <wp:effectExtent l="0" t="0" r="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30A86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Department of Health and Human Services</w:t>
                          </w:r>
                        </w:p>
                        <w:p w14:paraId="4657A4D3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Commissioner’s Office</w:t>
                          </w:r>
                        </w:p>
                        <w:p w14:paraId="2B5B0CF1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221 State Street</w:t>
                          </w:r>
                        </w:p>
                        <w:p w14:paraId="5F0C4EAB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11 State House Station</w:t>
                          </w:r>
                        </w:p>
                        <w:p w14:paraId="7632DD25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Augusta, Maine  04333-0011</w:t>
                          </w:r>
                        </w:p>
                        <w:p w14:paraId="185ACB48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Tel.: (207) 287-3707; Fax: (207) 287-3005</w:t>
                          </w:r>
                        </w:p>
                        <w:p w14:paraId="6E353FED" w14:textId="77777777" w:rsidR="00C768A3" w:rsidRPr="00D12FDD" w:rsidRDefault="00C768A3" w:rsidP="006320DF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12FDD">
                            <w:rPr>
                              <w:sz w:val="18"/>
                              <w:szCs w:val="18"/>
                            </w:rPr>
                            <w:t>TTY Users:  Dial 711 (Maine Relay</w:t>
                          </w:r>
                          <w:r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B0ABF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3.75pt;margin-top:4.8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" stroked="f">
              <v:textbox style="mso-fit-shape-to-text:t">
                <w:txbxContent>
                  <w:p w14:paraId="67230A86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Department of Health and Human Services</w:t>
                    </w:r>
                  </w:p>
                  <w:p w14:paraId="4657A4D3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Commissioner’s Office</w:t>
                    </w:r>
                  </w:p>
                  <w:p w14:paraId="2B5B0CF1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221 State Street</w:t>
                    </w:r>
                  </w:p>
                  <w:p w14:paraId="5F0C4EAB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11 State House Station</w:t>
                    </w:r>
                  </w:p>
                  <w:p w14:paraId="7632DD25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Augusta, Maine  04333-0011</w:t>
                    </w:r>
                  </w:p>
                  <w:p w14:paraId="185ACB48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Tel.: (207) 287-3707; Fax: (207) 287-3005</w:t>
                    </w:r>
                  </w:p>
                  <w:p w14:paraId="6E353FED" w14:textId="77777777" w:rsidR="00C768A3" w:rsidRPr="00D12FDD" w:rsidRDefault="00C768A3" w:rsidP="006320DF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12FDD">
                      <w:rPr>
                        <w:sz w:val="18"/>
                        <w:szCs w:val="18"/>
                      </w:rPr>
                      <w:t>TTY Users:  Dial 711 (Maine Relay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C96A46" wp14:editId="0FFF003C">
          <wp:extent cx="2933700" cy="1143000"/>
          <wp:effectExtent l="0" t="0" r="0" b="0"/>
          <wp:docPr id="1" name="Picture 1" descr="C:\Users\norma.m.tunks\AppData\Local\Microsoft\Windows\Temporary Internet Files\Content.Outlook\5WC7V1ZF\Commissioner Hamilton Logo edit final1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rma.m.tunks\AppData\Local\Microsoft\Windows\Temporary Internet Files\Content.Outlook\5WC7V1ZF\Commissioner Hamilton Logo edit final1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F02A0" w14:textId="77777777" w:rsidR="00C768A3" w:rsidRDefault="00C76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7E5D" w14:textId="77777777" w:rsidR="00F20073" w:rsidRDefault="00F20073" w:rsidP="007372BB">
    <w:pPr>
      <w:tabs>
        <w:tab w:val="left" w:pos="7560"/>
      </w:tabs>
      <w:rPr>
        <w:b/>
        <w:color w:val="365F91" w:themeColor="accent1" w:themeShade="B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B23CD"/>
    <w:multiLevelType w:val="hybridMultilevel"/>
    <w:tmpl w:val="482C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8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A1"/>
    <w:rsid w:val="0001689D"/>
    <w:rsid w:val="00024C6A"/>
    <w:rsid w:val="00031551"/>
    <w:rsid w:val="00037C80"/>
    <w:rsid w:val="00071861"/>
    <w:rsid w:val="000848DB"/>
    <w:rsid w:val="000A3F1A"/>
    <w:rsid w:val="000D047A"/>
    <w:rsid w:val="000D391A"/>
    <w:rsid w:val="0013585E"/>
    <w:rsid w:val="0014256A"/>
    <w:rsid w:val="001A4B4F"/>
    <w:rsid w:val="001A5049"/>
    <w:rsid w:val="001C3158"/>
    <w:rsid w:val="001E4CA5"/>
    <w:rsid w:val="00220B01"/>
    <w:rsid w:val="00225D06"/>
    <w:rsid w:val="0023685D"/>
    <w:rsid w:val="00263AA1"/>
    <w:rsid w:val="00266DB6"/>
    <w:rsid w:val="0028264F"/>
    <w:rsid w:val="00287C76"/>
    <w:rsid w:val="002E3734"/>
    <w:rsid w:val="00305295"/>
    <w:rsid w:val="00311948"/>
    <w:rsid w:val="00316446"/>
    <w:rsid w:val="00387A76"/>
    <w:rsid w:val="0039381B"/>
    <w:rsid w:val="003A6B64"/>
    <w:rsid w:val="004176C4"/>
    <w:rsid w:val="00425186"/>
    <w:rsid w:val="004333B7"/>
    <w:rsid w:val="00434046"/>
    <w:rsid w:val="00465EF6"/>
    <w:rsid w:val="00475E01"/>
    <w:rsid w:val="004767AF"/>
    <w:rsid w:val="00497C2F"/>
    <w:rsid w:val="004A2C04"/>
    <w:rsid w:val="004D40A4"/>
    <w:rsid w:val="004E0563"/>
    <w:rsid w:val="004F4154"/>
    <w:rsid w:val="00520812"/>
    <w:rsid w:val="00543BC0"/>
    <w:rsid w:val="00560F0F"/>
    <w:rsid w:val="00580738"/>
    <w:rsid w:val="005D69B9"/>
    <w:rsid w:val="005E4FFE"/>
    <w:rsid w:val="005F0E73"/>
    <w:rsid w:val="00600766"/>
    <w:rsid w:val="006832AC"/>
    <w:rsid w:val="00695A3C"/>
    <w:rsid w:val="006B0904"/>
    <w:rsid w:val="006D2C00"/>
    <w:rsid w:val="006E466A"/>
    <w:rsid w:val="006F357F"/>
    <w:rsid w:val="007372BB"/>
    <w:rsid w:val="0075217C"/>
    <w:rsid w:val="00754632"/>
    <w:rsid w:val="0076607E"/>
    <w:rsid w:val="0079011C"/>
    <w:rsid w:val="007B6AB2"/>
    <w:rsid w:val="007C5EEE"/>
    <w:rsid w:val="00853B30"/>
    <w:rsid w:val="008735F3"/>
    <w:rsid w:val="008809F4"/>
    <w:rsid w:val="008A6029"/>
    <w:rsid w:val="00925CAF"/>
    <w:rsid w:val="00997CD5"/>
    <w:rsid w:val="009B2F14"/>
    <w:rsid w:val="00A013B9"/>
    <w:rsid w:val="00A045E1"/>
    <w:rsid w:val="00A06BB9"/>
    <w:rsid w:val="00A52029"/>
    <w:rsid w:val="00A644DA"/>
    <w:rsid w:val="00A72567"/>
    <w:rsid w:val="00AC5146"/>
    <w:rsid w:val="00B15BA7"/>
    <w:rsid w:val="00B53BA6"/>
    <w:rsid w:val="00B85133"/>
    <w:rsid w:val="00BB52B1"/>
    <w:rsid w:val="00BC1FC1"/>
    <w:rsid w:val="00BE7DFC"/>
    <w:rsid w:val="00BF0698"/>
    <w:rsid w:val="00C02B3F"/>
    <w:rsid w:val="00C17460"/>
    <w:rsid w:val="00C31B31"/>
    <w:rsid w:val="00C768A3"/>
    <w:rsid w:val="00CE0951"/>
    <w:rsid w:val="00CE2A4E"/>
    <w:rsid w:val="00D469F4"/>
    <w:rsid w:val="00DD28D1"/>
    <w:rsid w:val="00DD4435"/>
    <w:rsid w:val="00EB1407"/>
    <w:rsid w:val="00EB174E"/>
    <w:rsid w:val="00EB48A0"/>
    <w:rsid w:val="00EC6C15"/>
    <w:rsid w:val="00ED34F2"/>
    <w:rsid w:val="00ED727C"/>
    <w:rsid w:val="00EE0962"/>
    <w:rsid w:val="00EE288F"/>
    <w:rsid w:val="00EF58E0"/>
    <w:rsid w:val="00F20073"/>
    <w:rsid w:val="00F61805"/>
    <w:rsid w:val="00F64928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AA1D4FA"/>
  <w15:chartTrackingRefBased/>
  <w15:docId w15:val="{220C6C31-DD25-4BDB-902E-00F1D38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63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A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nhideWhenUsed/>
    <w:rsid w:val="00FE44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448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FE448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768A3"/>
    <w:pPr>
      <w:ind w:left="720"/>
      <w:contextualSpacing/>
    </w:pPr>
    <w:rPr>
      <w:rFonts w:eastAsia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25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aine.gov/ly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ine.gov/dhhs/mecdc/infectious-disease/order-form-wn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ine.gov/dhhs/mecdc/infectious-disease/epi/school-curriculum/index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ine.gov/dhhs/mecdc/infectious-disease/epi/vector-borne/lyme/month/index.s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egan.porter@main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8F08-C98C-4E67-BD89-BDCD4695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Tunks, Norma M.</dc:creator>
  <cp:keywords/>
  <dc:description/>
  <cp:lastModifiedBy>Porter, Megan</cp:lastModifiedBy>
  <cp:revision>8</cp:revision>
  <cp:lastPrinted>2022-01-13T20:18:00Z</cp:lastPrinted>
  <dcterms:created xsi:type="dcterms:W3CDTF">2022-12-02T16:00:00Z</dcterms:created>
  <dcterms:modified xsi:type="dcterms:W3CDTF">2025-03-10T17:33:00Z</dcterms:modified>
</cp:coreProperties>
</file>